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38" w:rsidRDefault="00E70538" w:rsidP="00E705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 – методическое обеспечение учебного плана</w:t>
      </w:r>
    </w:p>
    <w:p w:rsidR="00E70538" w:rsidRDefault="00E70538" w:rsidP="00E705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«Клименковская основная общеобразовательная школа»</w:t>
      </w:r>
    </w:p>
    <w:p w:rsidR="00E70538" w:rsidRDefault="00E70538" w:rsidP="00E70538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 реализации ФКГОС ОО)                                                                                                                                                                                                            на 2018-2019 учебный год</w:t>
      </w:r>
    </w:p>
    <w:p w:rsidR="00E70538" w:rsidRPr="003D2478" w:rsidRDefault="00E70538" w:rsidP="00E70538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bCs/>
          <w:spacing w:val="-13"/>
          <w:sz w:val="24"/>
          <w:szCs w:val="24"/>
        </w:rPr>
      </w:pPr>
      <w:r w:rsidRPr="003D2478">
        <w:rPr>
          <w:rFonts w:ascii="Times New Roman" w:hAnsi="Times New Roman"/>
          <w:b/>
          <w:sz w:val="24"/>
          <w:szCs w:val="24"/>
        </w:rPr>
        <w:t>Уровень основного общего образования</w:t>
      </w:r>
      <w:r w:rsidRPr="003D24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720"/>
        <w:gridCol w:w="1800"/>
        <w:gridCol w:w="3319"/>
        <w:gridCol w:w="2126"/>
        <w:gridCol w:w="851"/>
        <w:gridCol w:w="2977"/>
        <w:gridCol w:w="1559"/>
        <w:gridCol w:w="850"/>
        <w:gridCol w:w="851"/>
      </w:tblGrid>
      <w:tr w:rsidR="00E70538" w:rsidRPr="00AA65D7" w:rsidTr="00864AA2">
        <w:tc>
          <w:tcPr>
            <w:tcW w:w="720" w:type="dxa"/>
            <w:vMerge w:val="restart"/>
          </w:tcPr>
          <w:p w:rsidR="00E70538" w:rsidRPr="00AA65D7" w:rsidRDefault="00E70538" w:rsidP="00864A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A65D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A65D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20" w:type="dxa"/>
            <w:vMerge w:val="restart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800" w:type="dxa"/>
            <w:vMerge w:val="restart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6296" w:type="dxa"/>
            <w:gridSpan w:val="3"/>
          </w:tcPr>
          <w:p w:rsidR="00E70538" w:rsidRPr="00AA65D7" w:rsidRDefault="00E70538" w:rsidP="00864AA2">
            <w:pPr>
              <w:tabs>
                <w:tab w:val="left" w:pos="2472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6237" w:type="dxa"/>
            <w:gridSpan w:val="4"/>
          </w:tcPr>
          <w:p w:rsidR="00E70538" w:rsidRPr="00AA65D7" w:rsidRDefault="00E70538" w:rsidP="00864AA2">
            <w:pPr>
              <w:tabs>
                <w:tab w:val="center" w:pos="3584"/>
                <w:tab w:val="left" w:pos="57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Учебник</w:t>
            </w: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</w:tr>
      <w:tr w:rsidR="00E70538" w:rsidRPr="00AA65D7" w:rsidTr="00864AA2"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19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sz w:val="20"/>
                <w:szCs w:val="20"/>
              </w:rPr>
              <w:t xml:space="preserve">Год издания 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E70538" w:rsidRPr="00AA65D7" w:rsidTr="00864AA2">
        <w:trPr>
          <w:trHeight w:val="975"/>
        </w:trPr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31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Русский язык. 5-9 классы. М.: Просвещение, 2010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М.Т.Баранов </w:t>
            </w:r>
          </w:p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Т.А.Ладыженская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Русский язык, 9 класс, М.,Просвещение,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Л.А.Тростенцова Ладыженская Т.А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765"/>
        </w:trPr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Программа по литературе для 5-11 классов  образовательной  школы   М.: «Русское слово», 2012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Г.С. Меркин</w:t>
            </w:r>
          </w:p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Литература, 9 класс М.,Просвещение,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С.А.Зинин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915"/>
        </w:trPr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3C2F10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31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Примерные программы по учебным предметам «Иностранный язык 5-9 классы М.Просвещение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Биболетова М.З.и др.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Английский язык, 9 класс,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Биболетова М.З.и др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A65D7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593"/>
        </w:trPr>
        <w:tc>
          <w:tcPr>
            <w:tcW w:w="7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Алгебра. 7-9 классы М.,Просвещение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>,, -</w:t>
            </w:r>
            <w:proofErr w:type="gramEnd"/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Геометрия. 7-9 классы, - М.Просвещение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 xml:space="preserve">Алгебра, 8 класс,  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М.,Просвещение,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. Макарычев Ю.Н.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467"/>
        </w:trPr>
        <w:tc>
          <w:tcPr>
            <w:tcW w:w="7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Геометрия, 7-9 классы, М.: Просвещение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Погорелов А.В.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290"/>
        </w:trPr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319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информатика 2-11 классы М.БИНОМ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Угринович Н.Д.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 класс     М.БИНОМ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Угринович Н.Д.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2010г.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245"/>
        </w:trPr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основного общего образования по истории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 История 6-11 классы.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М. Просвещение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 История 5-11 классы. «Новейшая история зарубежных стран» М.Просвещение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А.А.Данилов, Л.Г.Косулина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История России ХХ век, 9 класс,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Данилов А.А., Косулина Л.Г.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575"/>
        </w:trPr>
        <w:tc>
          <w:tcPr>
            <w:tcW w:w="720" w:type="dxa"/>
            <w:vMerge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Сорока -  Цюпа А.О.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Новейшая история зарубежных стран ХХ – начало ХХ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 века М.Просвещение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Сорока -  Цюпа А.О.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020"/>
        </w:trPr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319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Прграмма курса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ля 8-9 классов общеобразовательных учреждений Обществознание Русское слово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Кравченко А.И.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Обществознание, 9 класс М.Русское слово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Кравченко А.И. 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230"/>
        </w:trPr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31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 «География 6-11 классы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М.Дрофа,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Е.В.Овсянникова 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География России  хозяйство и географические районы 9 класс Дрофа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Дронов В.П., Баринова И.И.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230"/>
        </w:trPr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319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Программаы по биологии для общеобразовательных учреждений М.Дрофа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AA65D7">
              <w:rPr>
                <w:rFonts w:ascii="Times New Roman" w:hAnsi="Times New Roman"/>
                <w:sz w:val="20"/>
                <w:szCs w:val="20"/>
              </w:rPr>
              <w:t>ьдяева Г.М.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0538" w:rsidRPr="005C65DB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65DB">
              <w:rPr>
                <w:rFonts w:ascii="Times New Roman" w:hAnsi="Times New Roman"/>
                <w:sz w:val="20"/>
                <w:szCs w:val="20"/>
              </w:rPr>
              <w:t>Биология. Введение в общую  биологию и экологию, 9 класс М.Дрофа,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Каменский А.А.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035"/>
        </w:trPr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319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Программа  общеобразовательных учреждений. Физика Астрономия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A65D7">
              <w:rPr>
                <w:rFonts w:ascii="Times New Roman" w:hAnsi="Times New Roman"/>
                <w:sz w:val="20"/>
                <w:szCs w:val="20"/>
              </w:rPr>
              <w:t>М.Дрофа,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В. А. Коровин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Физика 9 класс М.Дрофа,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Перышкин А.В.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840"/>
        </w:trPr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31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Программа курса химии для 8-11 классов 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>общеоб-разовательных</w:t>
            </w:r>
            <w:proofErr w:type="gramEnd"/>
            <w:r w:rsidRPr="00AA65D7">
              <w:rPr>
                <w:rFonts w:ascii="Times New Roman" w:hAnsi="Times New Roman"/>
                <w:sz w:val="20"/>
                <w:szCs w:val="20"/>
              </w:rPr>
              <w:t xml:space="preserve">  учреждений. М.Дрофа,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Габриелян О.С.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Химия, 9 класс М.Дрофа,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Габриелян О.С.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755"/>
        </w:trPr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FFFFF"/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Музыка. Программы общеобразовательных учреждений. 1-7 классы. Искусство. Программы общеобразовательных учреждений. 8-9 классы. М., Просвещение</w:t>
            </w:r>
          </w:p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/>
          </w:tcPr>
          <w:p w:rsidR="00E70538" w:rsidRPr="00AA65D7" w:rsidRDefault="00E70538" w:rsidP="00864AA2">
            <w:pPr>
              <w:tabs>
                <w:tab w:val="center" w:pos="7285"/>
                <w:tab w:val="left" w:pos="10260"/>
              </w:tabs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Г.П.Сергеева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5D7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  <w:p w:rsidR="00E70538" w:rsidRPr="00AA65D7" w:rsidRDefault="00E70538" w:rsidP="00864AA2">
            <w:pPr>
              <w:tabs>
                <w:tab w:val="center" w:pos="7285"/>
                <w:tab w:val="left" w:pos="10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/>
          </w:tcPr>
          <w:p w:rsidR="00E70538" w:rsidRPr="00AA65D7" w:rsidRDefault="00E70538" w:rsidP="00864AA2">
            <w:pPr>
              <w:tabs>
                <w:tab w:val="center" w:pos="7285"/>
                <w:tab w:val="left" w:pos="10260"/>
              </w:tabs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  2013</w:t>
            </w:r>
          </w:p>
          <w:p w:rsidR="00E70538" w:rsidRPr="00AA65D7" w:rsidRDefault="00E70538" w:rsidP="00864AA2">
            <w:pPr>
              <w:tabs>
                <w:tab w:val="center" w:pos="7285"/>
                <w:tab w:val="left" w:pos="10260"/>
              </w:tabs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FFFFF"/>
          </w:tcPr>
          <w:p w:rsidR="00E70538" w:rsidRPr="00AA65D7" w:rsidRDefault="00E70538" w:rsidP="00864AA2">
            <w:pPr>
              <w:tabs>
                <w:tab w:val="center" w:pos="7285"/>
                <w:tab w:val="left" w:pos="10260"/>
              </w:tabs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Искусство 8-9 класс </w:t>
            </w:r>
          </w:p>
          <w:p w:rsidR="00E70538" w:rsidRPr="00AA65D7" w:rsidRDefault="00E70538" w:rsidP="00864AA2">
            <w:pPr>
              <w:tabs>
                <w:tab w:val="center" w:pos="7285"/>
                <w:tab w:val="left" w:pos="10260"/>
              </w:tabs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М.: Просвещение 2012 год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/>
          </w:tcPr>
          <w:p w:rsidR="00E70538" w:rsidRPr="00AA65D7" w:rsidRDefault="00E70538" w:rsidP="00864AA2">
            <w:pPr>
              <w:tabs>
                <w:tab w:val="center" w:pos="7285"/>
                <w:tab w:val="left" w:pos="10260"/>
              </w:tabs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Сергеева  Г.П., Критская Е.Д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605"/>
        </w:trPr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F44BF9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F44BF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F44BF9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F44BF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E70538" w:rsidRPr="00F44BF9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Православная культура</w:t>
            </w:r>
          </w:p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 Православная культура, учебно-методи-ческий комплекс для основной и средней школы 5-9 кл. Ульяновск Инфофонд, 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В.Д.Скоробогатов, Т.В.Рыжова, О.Н.Кобец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1035"/>
        </w:trPr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proofErr w:type="gramStart"/>
            <w:r w:rsidRPr="00AA65D7">
              <w:rPr>
                <w:rFonts w:ascii="Times New Roman" w:hAnsi="Times New Roman"/>
                <w:sz w:val="20"/>
                <w:szCs w:val="20"/>
              </w:rPr>
              <w:t>жизнедеятель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5D7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gramEnd"/>
          </w:p>
        </w:tc>
        <w:tc>
          <w:tcPr>
            <w:tcW w:w="3319" w:type="dxa"/>
            <w:tcBorders>
              <w:top w:val="single" w:sz="6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Основы безопасности жизнедеятельности, 1-11 классы М.Просвещение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А.Т. Смирнов и др.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ОБЖ, 9 класс</w:t>
            </w:r>
          </w:p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Смирнов А.Т.и др.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70538" w:rsidRPr="00AA65D7" w:rsidTr="00864AA2">
        <w:trPr>
          <w:trHeight w:val="660"/>
        </w:trPr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31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Комплексная программа физического воспитания. 1-11 классы М.Просвещение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В.И.Лях, А.А.Зданевич</w:t>
            </w:r>
          </w:p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«Физическая культура 8-9 классы» М.Просвещение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Лях В.И., Зданевич А.А.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70538" w:rsidRPr="00CE6A7F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E70538" w:rsidRDefault="00E70538" w:rsidP="00E70538">
      <w:pPr>
        <w:rPr>
          <w:rFonts w:ascii="Times New Roman" w:hAnsi="Times New Roman"/>
          <w:b/>
          <w:bCs/>
          <w:sz w:val="20"/>
          <w:szCs w:val="20"/>
        </w:rPr>
      </w:pPr>
    </w:p>
    <w:p w:rsidR="00E70538" w:rsidRDefault="00E70538" w:rsidP="00E70538">
      <w:pPr>
        <w:rPr>
          <w:rFonts w:ascii="Times New Roman" w:hAnsi="Times New Roman"/>
          <w:b/>
          <w:bCs/>
          <w:sz w:val="20"/>
          <w:szCs w:val="20"/>
        </w:rPr>
      </w:pPr>
    </w:p>
    <w:p w:rsidR="00E70538" w:rsidRDefault="00E70538" w:rsidP="00E70538">
      <w:pPr>
        <w:rPr>
          <w:rFonts w:ascii="Times New Roman" w:hAnsi="Times New Roman"/>
          <w:b/>
          <w:bCs/>
          <w:sz w:val="20"/>
          <w:szCs w:val="20"/>
        </w:rPr>
      </w:pPr>
    </w:p>
    <w:p w:rsidR="00E70538" w:rsidRDefault="00E70538" w:rsidP="00E70538">
      <w:pPr>
        <w:rPr>
          <w:rFonts w:ascii="Times New Roman" w:hAnsi="Times New Roman"/>
          <w:b/>
          <w:bCs/>
          <w:sz w:val="20"/>
          <w:szCs w:val="20"/>
        </w:rPr>
      </w:pPr>
    </w:p>
    <w:p w:rsidR="00E70538" w:rsidRDefault="00E70538" w:rsidP="00E70538">
      <w:pPr>
        <w:rPr>
          <w:rFonts w:ascii="Times New Roman" w:hAnsi="Times New Roman"/>
          <w:b/>
          <w:bCs/>
          <w:sz w:val="20"/>
          <w:szCs w:val="20"/>
        </w:rPr>
      </w:pPr>
    </w:p>
    <w:p w:rsidR="00E70538" w:rsidRPr="00CE6A7F" w:rsidRDefault="00E70538" w:rsidP="00E70538">
      <w:pPr>
        <w:rPr>
          <w:rFonts w:ascii="Times New Roman" w:hAnsi="Times New Roman"/>
          <w:b/>
          <w:bCs/>
          <w:sz w:val="20"/>
          <w:szCs w:val="20"/>
        </w:rPr>
      </w:pPr>
      <w:r w:rsidRPr="00CE6A7F">
        <w:rPr>
          <w:rFonts w:ascii="Times New Roman" w:hAnsi="Times New Roman"/>
          <w:b/>
          <w:bCs/>
          <w:sz w:val="20"/>
          <w:szCs w:val="20"/>
        </w:rPr>
        <w:lastRenderedPageBreak/>
        <w:t xml:space="preserve">Учебные и элективные курсы </w:t>
      </w:r>
    </w:p>
    <w:tbl>
      <w:tblPr>
        <w:tblW w:w="15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67"/>
        <w:gridCol w:w="953"/>
        <w:gridCol w:w="728"/>
        <w:gridCol w:w="2700"/>
        <w:gridCol w:w="2880"/>
        <w:gridCol w:w="1904"/>
        <w:gridCol w:w="3400"/>
      </w:tblGrid>
      <w:tr w:rsidR="00E70538" w:rsidRPr="00AA65D7" w:rsidTr="00864AA2">
        <w:trPr>
          <w:trHeight w:val="476"/>
        </w:trPr>
        <w:tc>
          <w:tcPr>
            <w:tcW w:w="2567" w:type="dxa"/>
            <w:vMerge w:val="restart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курса</w:t>
            </w:r>
          </w:p>
        </w:tc>
        <w:tc>
          <w:tcPr>
            <w:tcW w:w="953" w:type="dxa"/>
            <w:vMerge w:val="restart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728" w:type="dxa"/>
            <w:vMerge w:val="restart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580" w:type="dxa"/>
            <w:gridSpan w:val="2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5304" w:type="dxa"/>
            <w:gridSpan w:val="2"/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Учебник</w:t>
            </w:r>
          </w:p>
        </w:tc>
      </w:tr>
      <w:tr w:rsidR="00E70538" w:rsidRPr="00AA65D7" w:rsidTr="00864AA2">
        <w:trPr>
          <w:trHeight w:val="147"/>
        </w:trPr>
        <w:tc>
          <w:tcPr>
            <w:tcW w:w="2567" w:type="dxa"/>
            <w:vMerge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  <w:vMerge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2880" w:type="dxa"/>
          </w:tcPr>
          <w:p w:rsidR="00E70538" w:rsidRPr="00AA65D7" w:rsidRDefault="00E70538" w:rsidP="00864AA2">
            <w:pPr>
              <w:ind w:right="69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1904" w:type="dxa"/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3400" w:type="dxa"/>
          </w:tcPr>
          <w:p w:rsidR="00E70538" w:rsidRPr="00AA65D7" w:rsidRDefault="00E70538" w:rsidP="00864A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D7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</w:t>
            </w:r>
          </w:p>
        </w:tc>
      </w:tr>
      <w:tr w:rsidR="00E70538" w:rsidRPr="00AA65D7" w:rsidTr="00864AA2">
        <w:trPr>
          <w:trHeight w:val="2366"/>
        </w:trPr>
        <w:tc>
          <w:tcPr>
            <w:tcW w:w="2567" w:type="dxa"/>
          </w:tcPr>
          <w:p w:rsidR="00E70538" w:rsidRPr="00AA65D7" w:rsidRDefault="00E70538" w:rsidP="00864A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5D7">
              <w:rPr>
                <w:rFonts w:ascii="Times New Roman" w:hAnsi="Times New Roman"/>
                <w:b/>
                <w:sz w:val="20"/>
                <w:szCs w:val="20"/>
              </w:rPr>
              <w:t>Функции и их графмики</w:t>
            </w:r>
          </w:p>
        </w:tc>
        <w:tc>
          <w:tcPr>
            <w:tcW w:w="953" w:type="dxa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E70538" w:rsidRPr="00AA65D7" w:rsidRDefault="00E70538" w:rsidP="00864AA2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0" w:type="dxa"/>
          </w:tcPr>
          <w:p w:rsidR="00E70538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>Программа  учебного курса</w:t>
            </w:r>
          </w:p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 xml:space="preserve"> «Функции и графики»</w:t>
            </w:r>
          </w:p>
        </w:tc>
        <w:tc>
          <w:tcPr>
            <w:tcW w:w="2880" w:type="dxa"/>
          </w:tcPr>
          <w:p w:rsidR="00E70538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>Шевченко С.Н., учитель математики МБОУ</w:t>
            </w:r>
          </w:p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 xml:space="preserve"> «Ровеньская СОШ с УИОП»</w:t>
            </w:r>
          </w:p>
        </w:tc>
        <w:tc>
          <w:tcPr>
            <w:tcW w:w="1904" w:type="dxa"/>
          </w:tcPr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>Галиций М.Л., Гольдман А.М.,</w:t>
            </w:r>
          </w:p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 xml:space="preserve"> Макарычев Ю.Н.</w:t>
            </w:r>
          </w:p>
        </w:tc>
        <w:tc>
          <w:tcPr>
            <w:tcW w:w="3400" w:type="dxa"/>
          </w:tcPr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>Сборник задач по алгебре для 8-9 классов: учебное погсобие для учащихся школ  и класов с углубленным изучением математики - М.: Просвещение, 1995г</w:t>
            </w:r>
          </w:p>
          <w:p w:rsidR="00E70538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70538" w:rsidRPr="00EB7B32" w:rsidRDefault="00E70538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>Алгебра для 9 класса среднй школы / С.А.Теляковского. М: Просвещение, 2004 г</w:t>
            </w:r>
            <w:proofErr w:type="gramStart"/>
            <w:r w:rsidRPr="00EB7B3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EB7B3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</w:tbl>
    <w:p w:rsidR="00E70538" w:rsidRPr="00CE6A7F" w:rsidRDefault="00E70538" w:rsidP="00E70538">
      <w:pPr>
        <w:rPr>
          <w:rFonts w:ascii="Times New Roman" w:hAnsi="Times New Roman"/>
          <w:b/>
          <w:bCs/>
          <w:sz w:val="20"/>
          <w:szCs w:val="20"/>
        </w:rPr>
      </w:pPr>
    </w:p>
    <w:p w:rsidR="00E351E2" w:rsidRDefault="00E351E2"/>
    <w:sectPr w:rsidR="00E351E2" w:rsidSect="00E70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538"/>
    <w:rsid w:val="00E351E2"/>
    <w:rsid w:val="00E7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70538"/>
    <w:rPr>
      <w:lang w:eastAsia="en-US"/>
    </w:rPr>
  </w:style>
  <w:style w:type="paragraph" w:styleId="a4">
    <w:name w:val="No Spacing"/>
    <w:link w:val="a3"/>
    <w:uiPriority w:val="99"/>
    <w:qFormat/>
    <w:rsid w:val="00E70538"/>
    <w:pPr>
      <w:widowControl w:val="0"/>
      <w:suppressAutoHyphens/>
      <w:autoSpaceDE w:val="0"/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3809</Characters>
  <Application>Microsoft Office Word</Application>
  <DocSecurity>0</DocSecurity>
  <Lines>31</Lines>
  <Paragraphs>8</Paragraphs>
  <ScaleCrop>false</ScaleCrop>
  <Company>Noname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2019-02-07T09:01:00Z</dcterms:created>
  <dcterms:modified xsi:type="dcterms:W3CDTF">2019-02-07T09:01:00Z</dcterms:modified>
</cp:coreProperties>
</file>