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19E" w:rsidRDefault="0003419E" w:rsidP="00A43BC1">
      <w:pPr>
        <w:rPr>
          <w:rFonts w:ascii="Times New Roman" w:hAnsi="Times New Roman" w:cs="Times New Roman"/>
          <w:b/>
          <w:sz w:val="28"/>
          <w:szCs w:val="28"/>
        </w:rPr>
      </w:pPr>
    </w:p>
    <w:p w:rsidR="00797EE3" w:rsidRDefault="005B0DC4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94313" cy="7629525"/>
            <wp:effectExtent l="19050" t="0" r="0" b="0"/>
            <wp:docPr id="2" name="Рисунок 1" descr="D:\Users8\Acer\Desktop\программммм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8\Acer\Desktop\программммм\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876" cy="7630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EE3" w:rsidRDefault="00797EE3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7EE3" w:rsidRDefault="00797EE3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C4" w:rsidRDefault="005B0DC4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C4" w:rsidRDefault="005B0DC4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C4" w:rsidRDefault="005B0DC4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DC4" w:rsidRDefault="005B0DC4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19E" w:rsidRPr="007431E6" w:rsidRDefault="0003419E" w:rsidP="005B2E4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1E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2774A" w:rsidRPr="007431E6" w:rsidRDefault="0003419E" w:rsidP="008277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31E6">
        <w:rPr>
          <w:rFonts w:ascii="Times New Roman" w:hAnsi="Times New Roman" w:cs="Times New Roman"/>
          <w:sz w:val="28"/>
          <w:szCs w:val="28"/>
        </w:rPr>
        <w:t xml:space="preserve">       Рабочая программа факультативного курса  «Гимнастика для ума» разработана  </w:t>
      </w:r>
      <w:r w:rsidRPr="007431E6">
        <w:rPr>
          <w:rFonts w:ascii="Times New Roman" w:hAnsi="Times New Roman" w:cs="Times New Roman"/>
          <w:i/>
          <w:sz w:val="28"/>
          <w:szCs w:val="28"/>
        </w:rPr>
        <w:t xml:space="preserve">на основе </w:t>
      </w:r>
      <w:r w:rsidRPr="007431E6">
        <w:rPr>
          <w:rFonts w:ascii="Times New Roman" w:hAnsi="Times New Roman" w:cs="Times New Roman"/>
          <w:sz w:val="28"/>
          <w:szCs w:val="28"/>
        </w:rPr>
        <w:t>авторской программы И.Ю.Кириловой «Гимнастика для ума»  – Белгород: КОНСТАНТА, 2014,</w:t>
      </w:r>
      <w:r w:rsidRPr="007431E6">
        <w:rPr>
          <w:rFonts w:ascii="Times New Roman" w:hAnsi="Times New Roman" w:cs="Times New Roman"/>
          <w:i/>
          <w:color w:val="000000"/>
          <w:sz w:val="28"/>
          <w:szCs w:val="28"/>
        </w:rPr>
        <w:t>в соответствии</w:t>
      </w:r>
      <w:r w:rsidRPr="007431E6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в соответствии с основными задачами федеральной целевой программы «Русский язык», а также во исполнение приказа департамента образования Белгородской области от 21 ноября 2014 года №3800 «Об утверждении дорожной карты по внедрению программы «Гимнастика для ума». </w:t>
      </w:r>
    </w:p>
    <w:p w:rsidR="005C1ECC" w:rsidRDefault="005C1ECC" w:rsidP="005C1ECC">
      <w:pPr>
        <w:shd w:val="clear" w:color="auto" w:fill="FFFFFF"/>
        <w:spacing w:after="0"/>
        <w:ind w:right="11"/>
        <w:rPr>
          <w:rFonts w:ascii="Times New Roman" w:hAnsi="Times New Roman" w:cs="Times New Roman"/>
          <w:sz w:val="28"/>
          <w:szCs w:val="28"/>
          <w:lang w:eastAsia="ru-RU"/>
        </w:rPr>
      </w:pPr>
      <w:r w:rsidRPr="005C1ECC">
        <w:rPr>
          <w:rFonts w:ascii="Times New Roman" w:hAnsi="Times New Roman" w:cs="Times New Roman"/>
          <w:color w:val="000000"/>
          <w:sz w:val="28"/>
          <w:szCs w:val="28"/>
          <w:lang w:bidi="en-US"/>
        </w:rPr>
        <w:t>Рабочая программа ориентирована на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рабочую</w:t>
      </w:r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тетрадь к факультативному курсу «Гимнастика для ума»/ Кузьмина- Завьялова Л.Н., Павлова </w:t>
      </w:r>
      <w:proofErr w:type="spellStart"/>
      <w:r w:rsidR="0082774A">
        <w:rPr>
          <w:rFonts w:ascii="Times New Roman" w:hAnsi="Times New Roman" w:cs="Times New Roman"/>
          <w:sz w:val="28"/>
          <w:szCs w:val="28"/>
          <w:lang w:eastAsia="ru-RU"/>
        </w:rPr>
        <w:t>О.А.,И.Ю.Кирилова.-Белгород</w:t>
      </w:r>
      <w:proofErr w:type="spellEnd"/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: Константа, 2014 - 118с. </w:t>
      </w:r>
    </w:p>
    <w:p w:rsidR="0003419E" w:rsidRPr="00F7450D" w:rsidRDefault="005C1ECC" w:rsidP="00F7450D">
      <w:pPr>
        <w:shd w:val="clear" w:color="auto" w:fill="FFFFFF"/>
        <w:spacing w:after="0"/>
        <w:ind w:right="11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Количество часов на учебный год – 34 ч</w:t>
      </w:r>
      <w:r w:rsidR="0082774A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03419E" w:rsidRPr="005C1ECC" w:rsidRDefault="00EC3E2A" w:rsidP="005B2E48">
      <w:pPr>
        <w:pStyle w:val="a3"/>
        <w:ind w:left="7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>Р</w:t>
      </w:r>
      <w:r w:rsidR="005C1ECC" w:rsidRPr="005C1EC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>езультаты освоения</w:t>
      </w:r>
      <w:r w:rsidR="0003419E" w:rsidRPr="005C1ECC">
        <w:rPr>
          <w:rFonts w:ascii="Times New Roman" w:eastAsia="Times New Roman" w:hAnsi="Times New Roman" w:cs="Times New Roman"/>
          <w:b/>
          <w:bCs/>
          <w:spacing w:val="-6"/>
          <w:sz w:val="32"/>
          <w:szCs w:val="32"/>
        </w:rPr>
        <w:t xml:space="preserve"> </w:t>
      </w:r>
      <w:r w:rsidR="005C1ECC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внеурочной деятельности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ориентирами содержания данного факультативного курса являются: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развитие языковой интуиции и ориентирование в пространстве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языка и речи;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развитие представлений о различных методах познания языка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(исследовательская деятельность; проект как метод познания; научные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методы наблюдения, анализа и т. п.);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формирование элементарных умений, связанных с выполнением </w:t>
      </w:r>
      <w:r>
        <w:rPr>
          <w:rFonts w:ascii="Times New Roman" w:hAnsi="Times New Roman" w:cs="Times New Roman"/>
          <w:sz w:val="28"/>
          <w:szCs w:val="28"/>
        </w:rPr>
        <w:t>учебного лингвистического исследования;</w:t>
      </w:r>
    </w:p>
    <w:p w:rsidR="0003419E" w:rsidRPr="00F7450D" w:rsidRDefault="0003419E" w:rsidP="0003419E">
      <w:pPr>
        <w:pStyle w:val="a3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развитие устойчивого познавательного интереса к русскому языку.</w:t>
      </w:r>
    </w:p>
    <w:p w:rsidR="0003419E" w:rsidRPr="00F7450D" w:rsidRDefault="0003419E" w:rsidP="00F7450D">
      <w:pPr>
        <w:shd w:val="clear" w:color="auto" w:fill="FFFFFF"/>
        <w:spacing w:after="0" w:line="26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ЛИЧНОСТНЫЕ, МЕТАПРЕДМЕТНЫЕ И ПРЕДМЕТНЫЕ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РЕЗУЛЬТАТЫ ОСВОЕНИЯ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ФАКУЛЬТАТИВНОГО КУРСА</w:t>
      </w:r>
    </w:p>
    <w:p w:rsidR="0003419E" w:rsidRDefault="0003419E" w:rsidP="0003419E">
      <w:pPr>
        <w:shd w:val="clear" w:color="auto" w:fill="FFFFFF"/>
        <w:spacing w:after="0" w:line="264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личностные результаты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1.Самоопределение: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готовность и способность обучающихся к саморазвитию; </w:t>
      </w:r>
      <w:r>
        <w:rPr>
          <w:rFonts w:ascii="Times New Roman" w:hAnsi="Times New Roman" w:cs="Times New Roman"/>
          <w:sz w:val="28"/>
          <w:szCs w:val="28"/>
        </w:rPr>
        <w:t>внутренняя позиция школьника на основе положительного отно</w:t>
      </w:r>
      <w:r>
        <w:rPr>
          <w:rFonts w:ascii="Times New Roman" w:hAnsi="Times New Roman" w:cs="Times New Roman"/>
          <w:sz w:val="28"/>
          <w:szCs w:val="28"/>
        </w:rPr>
        <w:softHyphen/>
        <w:t>шения к школе;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мотивированное участие в интеллектуальных конкурсах и проек</w:t>
      </w:r>
      <w:r>
        <w:rPr>
          <w:rFonts w:ascii="Times New Roman" w:hAnsi="Times New Roman" w:cs="Times New Roman"/>
          <w:sz w:val="28"/>
          <w:szCs w:val="28"/>
        </w:rPr>
        <w:softHyphen/>
        <w:t>тах различных уровней.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Смыслообразование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целостный, социально ориентированный взгляд на мир в единстве </w:t>
      </w:r>
      <w:r>
        <w:rPr>
          <w:rFonts w:ascii="Times New Roman" w:hAnsi="Times New Roman" w:cs="Times New Roman"/>
          <w:spacing w:val="-4"/>
          <w:sz w:val="28"/>
          <w:szCs w:val="28"/>
        </w:rPr>
        <w:t>и разнообразии природы, народов, культур и религий;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5"/>
          <w:sz w:val="28"/>
          <w:szCs w:val="28"/>
        </w:rPr>
        <w:t>эмпатия</w:t>
      </w:r>
      <w:proofErr w:type="spellEnd"/>
      <w:r>
        <w:rPr>
          <w:rFonts w:ascii="Times New Roman" w:hAnsi="Times New Roman" w:cs="Times New Roman"/>
          <w:spacing w:val="-5"/>
          <w:sz w:val="28"/>
          <w:szCs w:val="28"/>
        </w:rPr>
        <w:t xml:space="preserve"> как понимание чувств других людей и сопереживание им.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4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Нравственно-этическая ориентация: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уважительное отношение к иному мнению, истории и культуре других народов;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 сотрудничества в разных ситуациях, умение не создавать конфликты и находить выходы из спорных ситуаций.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Регулятивные универсальные учебные действия: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Целеполагание: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формулировать и удерживать учебную задачу;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преобразовывать практическую задачу в познавательную;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ставить новые учебные задачи в сотрудничестве с учителем.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Планирование: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выбирать действия в соответствии с поставленной задачей и</w:t>
      </w:r>
      <w:r>
        <w:rPr>
          <w:rFonts w:ascii="Times New Roman" w:hAnsi="Times New Roman" w:cs="Times New Roman"/>
          <w:sz w:val="28"/>
          <w:szCs w:val="28"/>
        </w:rPr>
        <w:br/>
        <w:t xml:space="preserve">условиями её реализации; </w:t>
      </w:r>
      <w:r>
        <w:rPr>
          <w:rFonts w:ascii="Times New Roman" w:hAnsi="Times New Roman" w:cs="Times New Roman"/>
          <w:spacing w:val="-3"/>
          <w:sz w:val="28"/>
          <w:szCs w:val="28"/>
        </w:rPr>
        <w:t>определять последовательность промежуточных целей и соответ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5"/>
          <w:sz w:val="28"/>
          <w:szCs w:val="28"/>
        </w:rPr>
        <w:t>ствующих им действий с учетом конечного результата;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составлять план и последовательность действий.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Осуществление учебных действий: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выполнять учебные действия в материализованной,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гипермедий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громко речевой и умственной формах;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использовать речь для регуляции своего действия.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Прогнозирование: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предвидеть возможности получения конкретного результата при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решении задачи.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</w:rPr>
        <w:t>Контроль и самоконтроль: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сличать способ действия и его результат с заданным эталоном;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осуществлять итоговый и пошаговый контроль по результату;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осуществлять прогнозирующий контроль по результату и по способу действия.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21"/>
          <w:sz w:val="28"/>
          <w:szCs w:val="28"/>
        </w:rPr>
        <w:t>6.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Коррекция: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вносить необходимые коррективы в действие после его заверше</w:t>
      </w:r>
      <w:r>
        <w:rPr>
          <w:rFonts w:ascii="Times New Roman" w:hAnsi="Times New Roman" w:cs="Times New Roman"/>
          <w:sz w:val="28"/>
          <w:szCs w:val="28"/>
        </w:rPr>
        <w:softHyphen/>
        <w:t>ния на основе его оценки и учёта сделанных ошибок;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адекватно воспринимать предложения учителей, товарищей, </w:t>
      </w:r>
      <w:r>
        <w:rPr>
          <w:rFonts w:ascii="Times New Roman" w:hAnsi="Times New Roman" w:cs="Times New Roman"/>
          <w:spacing w:val="-4"/>
          <w:sz w:val="28"/>
          <w:szCs w:val="28"/>
        </w:rPr>
        <w:t>родителей и других людей по исправлению допущенных ошибок.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5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4"/>
          <w:sz w:val="28"/>
          <w:szCs w:val="28"/>
        </w:rPr>
        <w:t>Оценка: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устанавливать соответствие полученного результата поставлен</w:t>
      </w:r>
      <w:r>
        <w:rPr>
          <w:rFonts w:ascii="Times New Roman" w:hAnsi="Times New Roman" w:cs="Times New Roman"/>
          <w:sz w:val="28"/>
          <w:szCs w:val="28"/>
        </w:rPr>
        <w:softHyphen/>
        <w:t>ной цели;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соотносить правильность выбора, планирования, выполнения и </w:t>
      </w:r>
      <w:r>
        <w:rPr>
          <w:rFonts w:ascii="Times New Roman" w:hAnsi="Times New Roman" w:cs="Times New Roman"/>
          <w:spacing w:val="-3"/>
          <w:sz w:val="28"/>
          <w:szCs w:val="28"/>
        </w:rPr>
        <w:t>результата действия с требованиями конкретной задачи.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24"/>
          <w:sz w:val="28"/>
          <w:szCs w:val="28"/>
        </w:rPr>
        <w:t>8.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>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>концентрация воли для преодоления интеллектуальных затруднений;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стабилизация эмоционального состояния для решения различных задач.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1.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Общеучебные: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-самостоятельно выделять и формулировать познавательную цель;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ориентироваться в разнообразии способов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выбирать наиболее эффективные способы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контролировать и оценивать процесс и результат деятельности;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самостоятельно создавать алгоритмы деятельности при решении проблем различного характера; </w:t>
      </w:r>
      <w:r>
        <w:rPr>
          <w:rFonts w:ascii="Times New Roman" w:hAnsi="Times New Roman" w:cs="Times New Roman"/>
          <w:spacing w:val="-3"/>
          <w:sz w:val="28"/>
          <w:szCs w:val="28"/>
        </w:rPr>
        <w:t>осознанно и произвольно строить сообщения в устной и письмен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pacing w:val="-4"/>
          <w:sz w:val="28"/>
          <w:szCs w:val="28"/>
        </w:rPr>
        <w:t>ной форме, в том числе творческого и исследовательского характера;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смысловое чтение; </w:t>
      </w:r>
      <w:r>
        <w:rPr>
          <w:rFonts w:ascii="Times New Roman" w:hAnsi="Times New Roman" w:cs="Times New Roman"/>
          <w:spacing w:val="-4"/>
          <w:sz w:val="28"/>
          <w:szCs w:val="28"/>
        </w:rPr>
        <w:t>выбирать вид чтения в зависимости от цели.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4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Знаково-символические: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средства, в том числе модели и схемы для решения задач;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>моделировать, т.е. выделять и обобщенно фиксировать существен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ные признаки объектов с целью решения конкретных задач.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Информационные: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осуществлять поиск и выделение необходимой информации из </w:t>
      </w:r>
      <w:r>
        <w:rPr>
          <w:rFonts w:ascii="Times New Roman" w:hAnsi="Times New Roman" w:cs="Times New Roman"/>
          <w:sz w:val="28"/>
          <w:szCs w:val="28"/>
        </w:rPr>
        <w:t>различных  источников в разных формах (текст, рисунок, таблица, диаграмма, схема).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Логические: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подведение под понятие на основе распознавания объектов, </w:t>
      </w:r>
      <w:r>
        <w:rPr>
          <w:rFonts w:ascii="Times New Roman" w:hAnsi="Times New Roman" w:cs="Times New Roman"/>
          <w:sz w:val="28"/>
          <w:szCs w:val="28"/>
        </w:rPr>
        <w:t xml:space="preserve">выделения существенных признаков; </w:t>
      </w:r>
      <w:r>
        <w:rPr>
          <w:rFonts w:ascii="Times New Roman" w:hAnsi="Times New Roman" w:cs="Times New Roman"/>
          <w:spacing w:val="-4"/>
          <w:sz w:val="28"/>
          <w:szCs w:val="28"/>
        </w:rPr>
        <w:t>подведение под правило;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анализ, синтез, сравнение,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сериация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классификация по заданным критериям, установление аналогий;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причинно-следственных связей;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рассуждения, обобщение;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использование базовых предметных 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понятий </w:t>
      </w:r>
      <w:r>
        <w:rPr>
          <w:rFonts w:ascii="Times New Roman" w:hAnsi="Times New Roman" w:cs="Times New Roman"/>
          <w:sz w:val="28"/>
          <w:szCs w:val="28"/>
        </w:rPr>
        <w:t>для характеристики объектов окружающего мира.</w:t>
      </w:r>
    </w:p>
    <w:p w:rsidR="0003419E" w:rsidRDefault="0003419E" w:rsidP="000341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</w:rPr>
        <w:t>Коммуникативные универсальные учебные действия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8"/>
          <w:sz w:val="28"/>
          <w:szCs w:val="28"/>
        </w:rPr>
        <w:t>1.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Инициативное сотрудничество: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проявлять активность во взаимодействии для решения ком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муникативных и познавательных задач.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6"/>
          <w:sz w:val="28"/>
          <w:szCs w:val="28"/>
        </w:rPr>
        <w:t>2.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Планирование учебного сотрудничества: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задавать вопросы, необходимые для организации собственной </w:t>
      </w:r>
      <w:r>
        <w:rPr>
          <w:rFonts w:ascii="Times New Roman" w:hAnsi="Times New Roman" w:cs="Times New Roman"/>
          <w:sz w:val="28"/>
          <w:szCs w:val="28"/>
        </w:rPr>
        <w:t>деятельности и сотрудничества с партнёром;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определять цели, функции участников, способы взаимодействия;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договариваться о распределении функций и ролей в совместной деятельности.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9"/>
          <w:sz w:val="28"/>
          <w:szCs w:val="28"/>
        </w:rPr>
        <w:t>3.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i/>
          <w:iCs/>
          <w:spacing w:val="-5"/>
          <w:sz w:val="28"/>
          <w:szCs w:val="28"/>
        </w:rPr>
        <w:t>Взаимодействие: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формулировать собственное мнение и позицию, задавать вопросы;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строить понятные для партнёра высказывания;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строить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монологичное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высказывание;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вести устный и письменный диалог в соответствии с грамматичес</w:t>
      </w:r>
      <w:r>
        <w:rPr>
          <w:rFonts w:ascii="Times New Roman" w:hAnsi="Times New Roman" w:cs="Times New Roman"/>
          <w:spacing w:val="-4"/>
          <w:sz w:val="28"/>
          <w:szCs w:val="28"/>
        </w:rPr>
        <w:softHyphen/>
        <w:t>кими и синтаксическими нормами родного языка, слушать собеседника.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17"/>
          <w:sz w:val="28"/>
          <w:szCs w:val="28"/>
        </w:rPr>
        <w:t>4.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pacing w:val="-1"/>
          <w:sz w:val="28"/>
          <w:szCs w:val="28"/>
        </w:rPr>
        <w:t>Управление коммуникацией: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аргументировать свою позицию и координировать её с позициями </w:t>
      </w:r>
      <w:r>
        <w:rPr>
          <w:rFonts w:ascii="Times New Roman" w:hAnsi="Times New Roman" w:cs="Times New Roman"/>
          <w:sz w:val="28"/>
          <w:szCs w:val="28"/>
        </w:rPr>
        <w:t>партнёров в сотрудничестве при выработке общего решения в совмест</w:t>
      </w:r>
      <w:r>
        <w:rPr>
          <w:rFonts w:ascii="Times New Roman" w:hAnsi="Times New Roman" w:cs="Times New Roman"/>
          <w:sz w:val="28"/>
          <w:szCs w:val="28"/>
        </w:rPr>
        <w:softHyphen/>
        <w:t>ной деятельности;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возникновение конфликтов при наличии разных точек зрения;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разрешать конфликты на основе учёта интересов и позиций всех участников;</w:t>
      </w:r>
    </w:p>
    <w:p w:rsidR="0003419E" w:rsidRDefault="0003419E" w:rsidP="000341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координировать и принимать различные позиции во взаимодей</w:t>
      </w:r>
      <w:r>
        <w:rPr>
          <w:rFonts w:ascii="Times New Roman" w:hAnsi="Times New Roman" w:cs="Times New Roman"/>
          <w:sz w:val="28"/>
          <w:szCs w:val="28"/>
        </w:rPr>
        <w:softHyphen/>
        <w:t>ствии.</w:t>
      </w:r>
    </w:p>
    <w:p w:rsidR="007431E6" w:rsidRDefault="007431E6" w:rsidP="00A43BC1">
      <w:pPr>
        <w:shd w:val="clear" w:color="auto" w:fill="FFFFFF"/>
        <w:spacing w:after="0" w:line="240" w:lineRule="auto"/>
        <w:ind w:left="1382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1642D8" w:rsidRPr="003D535C" w:rsidRDefault="00A43BC1" w:rsidP="003D535C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  <w:r w:rsidRP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С</w:t>
      </w:r>
      <w:r w:rsid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одержание</w:t>
      </w:r>
      <w:r w:rsidR="00EC3E2A" w:rsidRPr="00EC3E2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внеурочной деятельности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1. РАЗЛИБУКИ, ИЛИ ОДНОБУКВЫЕ ОТЛИЧНИКИ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Знакомство учащихся с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разлибуками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однобуквыми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отличниками. 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2. ЛОГОГРИФЫ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логогрифами.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логогрифов. 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4. ШАРАДЫ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шарадами.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6. ОМОНИМЫ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омонимами.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омонимов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омонимов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8. РЕБУСЫ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ребусами.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разгадыванию ребусов. 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ребусов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10. ОМОГРАФЫ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омографами.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омографов в соответствии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11.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логогрифов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12. ПРИСТАВКИ-ФОКУСНИЦЫ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Знакомство с приставками-фокусницами.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Практические задания по созданию приставок-фокусниц в соответ</w:t>
      </w:r>
      <w:r>
        <w:rPr>
          <w:rFonts w:ascii="Times New Roman" w:hAnsi="Times New Roman" w:cs="Times New Roman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Практические задания по созданию омографов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14. АНАГРАММЫ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анаграммами.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анаграмм в соответствии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омонимов, ребусов, анаграмм.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анаграмм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16. ЗНАКОМЫЕ НОВИЧКИ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со знакомыми новичками.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Практические задания по созданию знакомых новичков в соответ</w:t>
      </w:r>
      <w:r>
        <w:rPr>
          <w:rFonts w:ascii="Times New Roman" w:hAnsi="Times New Roman" w:cs="Times New Roman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ствии с 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шарад, омонимов, 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Практические задания по созданию знакомых новичков в соотве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18. АКРОСТИХ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акростихом.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акростихов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данной моделью.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, ребусов.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19.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pacing w:val="-6"/>
          <w:sz w:val="28"/>
          <w:szCs w:val="28"/>
        </w:rPr>
        <w:t>шарад, омонимов, ребусов.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Занятие 20. ВПИХУНЫ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впихунами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впихунов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Занятие21.ГИМНАСТИКА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22. ЗАГАДКИ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Знакомство с загадками.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 и загадок.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шарад,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логогрифов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24.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шарад,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Практические задания по созданию логогрифов в соответствии с </w:t>
      </w:r>
      <w:r>
        <w:rPr>
          <w:rFonts w:ascii="Times New Roman" w:hAnsi="Times New Roman" w:cs="Times New Roman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25.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Практические задания по созданию приставок-фокусниц в соотве</w:t>
      </w:r>
      <w:r>
        <w:rPr>
          <w:rFonts w:ascii="Times New Roman" w:hAnsi="Times New Roman" w:cs="Times New Roman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26.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>, логогрифов, ребусов, 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загадок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27.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загадок,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Практические задания по созданию шарад в соответствии с данной </w:t>
      </w:r>
      <w:r>
        <w:rPr>
          <w:rFonts w:ascii="Times New Roman" w:hAnsi="Times New Roman" w:cs="Times New Roman"/>
          <w:sz w:val="28"/>
          <w:szCs w:val="28"/>
        </w:rPr>
        <w:t>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28.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ребусов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29.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, шарад, ребусов, </w:t>
      </w:r>
      <w:r>
        <w:rPr>
          <w:rFonts w:ascii="Times New Roman" w:hAnsi="Times New Roman" w:cs="Times New Roman"/>
          <w:sz w:val="28"/>
          <w:szCs w:val="28"/>
        </w:rPr>
        <w:t>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впихунов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pacing w:val="-4"/>
          <w:sz w:val="28"/>
          <w:szCs w:val="28"/>
        </w:rPr>
        <w:t>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30.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, логогрифов, </w:t>
      </w:r>
      <w:r>
        <w:rPr>
          <w:rFonts w:ascii="Times New Roman" w:hAnsi="Times New Roman" w:cs="Times New Roman"/>
          <w:sz w:val="28"/>
          <w:szCs w:val="28"/>
        </w:rPr>
        <w:t>ребусов, знакомых новичков.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омонимов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31.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>, ребусов, анаг</w:t>
      </w:r>
      <w:r>
        <w:rPr>
          <w:rFonts w:ascii="Times New Roman" w:hAnsi="Times New Roman" w:cs="Times New Roman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рамм.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загадок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32.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 xml:space="preserve">Практические задания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данной моделью.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Занятие 33.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F7450D" w:rsidRDefault="00F7450D" w:rsidP="00A43BC1">
      <w:pPr>
        <w:pStyle w:val="a3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Занятие 34. ГИМНАСТИКА ДЛЯ УМА</w:t>
      </w:r>
    </w:p>
    <w:p w:rsidR="00A43BC1" w:rsidRDefault="00A43BC1" w:rsidP="00A43B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Учащиеся упражняются в разгадывании </w:t>
      </w:r>
      <w:proofErr w:type="spellStart"/>
      <w:r>
        <w:rPr>
          <w:rFonts w:ascii="Times New Roman" w:hAnsi="Times New Roman" w:cs="Times New Roman"/>
          <w:spacing w:val="-3"/>
          <w:sz w:val="28"/>
          <w:szCs w:val="28"/>
        </w:rPr>
        <w:t>разлибук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</w:rPr>
        <w:t xml:space="preserve">, ребусов. </w:t>
      </w:r>
      <w:r>
        <w:rPr>
          <w:rFonts w:ascii="Times New Roman" w:hAnsi="Times New Roman" w:cs="Times New Roman"/>
          <w:sz w:val="28"/>
          <w:szCs w:val="28"/>
        </w:rPr>
        <w:t>Практические задания по созданию акростихов в соответствии с данной моделью.</w:t>
      </w:r>
    </w:p>
    <w:p w:rsidR="00EA0EA8" w:rsidRDefault="00EA0EA8" w:rsidP="00EA0EA8">
      <w:pPr>
        <w:rPr>
          <w:rFonts w:ascii="Times New Roman" w:hAnsi="Times New Roman" w:cs="Times New Roman"/>
          <w:b/>
          <w:sz w:val="28"/>
          <w:szCs w:val="28"/>
        </w:rPr>
      </w:pPr>
    </w:p>
    <w:p w:rsidR="009C7DD5" w:rsidRPr="00F7450D" w:rsidRDefault="00B26CE9" w:rsidP="005B2E48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6343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тематический план внеурочной деятельности</w:t>
      </w:r>
    </w:p>
    <w:tbl>
      <w:tblPr>
        <w:tblStyle w:val="a5"/>
        <w:tblW w:w="0" w:type="auto"/>
        <w:tblLayout w:type="fixed"/>
        <w:tblLook w:val="04A0"/>
      </w:tblPr>
      <w:tblGrid>
        <w:gridCol w:w="646"/>
        <w:gridCol w:w="5841"/>
        <w:gridCol w:w="2126"/>
      </w:tblGrid>
      <w:tr w:rsidR="00F7450D" w:rsidTr="00F7450D">
        <w:trPr>
          <w:trHeight w:val="949"/>
        </w:trPr>
        <w:tc>
          <w:tcPr>
            <w:tcW w:w="6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6CE9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  <w:p w:rsidR="00B26CE9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F7450D" w:rsidRDefault="00B26CE9" w:rsidP="00B26C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темы учебного занятия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7450D" w:rsidTr="00F7450D">
        <w:trPr>
          <w:trHeight w:val="322"/>
        </w:trPr>
        <w:tc>
          <w:tcPr>
            <w:tcW w:w="64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50D" w:rsidTr="00F7450D">
        <w:trPr>
          <w:trHeight w:val="39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Разлибуки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однобуквые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отличники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Логогрифы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Шарады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Омонимы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rPr>
          <w:trHeight w:val="369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Ребусы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Омографы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Приставки-фокусницы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Анаграммы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Знакомые новички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Акростих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Впихуны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450D" w:rsidTr="00F7450D"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23-34</w:t>
            </w:r>
          </w:p>
        </w:tc>
        <w:tc>
          <w:tcPr>
            <w:tcW w:w="5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450D" w:rsidRDefault="00F745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7450D" w:rsidRPr="00F7450D" w:rsidRDefault="00F7450D" w:rsidP="00F745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5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8E4DEE" w:rsidRDefault="008E4DEE">
      <w:bookmarkStart w:id="0" w:name="_GoBack"/>
      <w:bookmarkEnd w:id="0"/>
    </w:p>
    <w:sectPr w:rsidR="008E4DEE" w:rsidSect="0076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9495C"/>
    <w:multiLevelType w:val="hybridMultilevel"/>
    <w:tmpl w:val="A8A2EF2A"/>
    <w:lvl w:ilvl="0" w:tplc="4AEC9E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C2ED5"/>
    <w:rsid w:val="0003419E"/>
    <w:rsid w:val="001642D8"/>
    <w:rsid w:val="003D535C"/>
    <w:rsid w:val="0045234F"/>
    <w:rsid w:val="004D08F0"/>
    <w:rsid w:val="005B0DC4"/>
    <w:rsid w:val="005B2E48"/>
    <w:rsid w:val="005C1ECC"/>
    <w:rsid w:val="00634357"/>
    <w:rsid w:val="007431E6"/>
    <w:rsid w:val="00766CF0"/>
    <w:rsid w:val="00797EE3"/>
    <w:rsid w:val="007F3CE0"/>
    <w:rsid w:val="0082774A"/>
    <w:rsid w:val="008A39CB"/>
    <w:rsid w:val="008C2ED5"/>
    <w:rsid w:val="008E4DEE"/>
    <w:rsid w:val="0099693B"/>
    <w:rsid w:val="009C7DD5"/>
    <w:rsid w:val="00A43BC1"/>
    <w:rsid w:val="00AE73DD"/>
    <w:rsid w:val="00B26CE9"/>
    <w:rsid w:val="00DD0FAD"/>
    <w:rsid w:val="00EA0EA8"/>
    <w:rsid w:val="00EC3E2A"/>
    <w:rsid w:val="00F74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EA8"/>
    <w:pPr>
      <w:spacing w:after="0" w:line="240" w:lineRule="auto"/>
    </w:pPr>
  </w:style>
  <w:style w:type="paragraph" w:customStyle="1" w:styleId="style18">
    <w:name w:val="style18"/>
    <w:basedOn w:val="a"/>
    <w:rsid w:val="000341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E6"/>
    <w:pPr>
      <w:ind w:left="720"/>
      <w:contextualSpacing/>
    </w:pPr>
  </w:style>
  <w:style w:type="table" w:styleId="a5">
    <w:name w:val="Table Grid"/>
    <w:basedOn w:val="a1"/>
    <w:uiPriority w:val="59"/>
    <w:rsid w:val="00F74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9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EA8"/>
    <w:pPr>
      <w:spacing w:after="0" w:line="240" w:lineRule="auto"/>
    </w:pPr>
  </w:style>
  <w:style w:type="paragraph" w:customStyle="1" w:styleId="style18">
    <w:name w:val="style18"/>
    <w:basedOn w:val="a"/>
    <w:rsid w:val="0003419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E6"/>
    <w:pPr>
      <w:ind w:left="720"/>
      <w:contextualSpacing/>
    </w:pPr>
  </w:style>
  <w:style w:type="table" w:styleId="a5">
    <w:name w:val="Table Grid"/>
    <w:basedOn w:val="a1"/>
    <w:uiPriority w:val="59"/>
    <w:rsid w:val="00F7450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8A91D-AD1D-4880-ACB1-39E52E62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1923</Words>
  <Characters>10966</Characters>
  <Application>Microsoft Office Word</Application>
  <DocSecurity>0</DocSecurity>
  <Lines>91</Lines>
  <Paragraphs>25</Paragraphs>
  <ScaleCrop>false</ScaleCrop>
  <Company/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33</cp:revision>
  <dcterms:created xsi:type="dcterms:W3CDTF">2019-12-19T10:36:00Z</dcterms:created>
  <dcterms:modified xsi:type="dcterms:W3CDTF">2021-11-09T18:02:00Z</dcterms:modified>
</cp:coreProperties>
</file>