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094" w:rsidRDefault="000F1094" w:rsidP="001C5B87">
      <w:pPr>
        <w:pStyle w:val="a3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C942E9" w:rsidRDefault="00C942E9" w:rsidP="001C5B87">
      <w:pPr>
        <w:pStyle w:val="a3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C942E9" w:rsidRDefault="00C942E9" w:rsidP="001C5B87">
      <w:pPr>
        <w:pStyle w:val="a3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C942E9" w:rsidRDefault="00C942E9" w:rsidP="001C5B87">
      <w:pPr>
        <w:pStyle w:val="a3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C942E9">
        <w:rPr>
          <w:rFonts w:ascii="Times New Roman" w:hAnsi="Times New Roman" w:cs="Times New Roman"/>
          <w:b/>
          <w:sz w:val="28"/>
          <w:szCs w:val="28"/>
          <w:lang w:val="en-US"/>
        </w:rPr>
        <w:object w:dxaOrig="3337" w:dyaOrig="4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6.75pt;height:683.25pt" o:ole="">
            <v:imagedata r:id="rId8" o:title=""/>
          </v:shape>
          <o:OLEObject Type="Embed" ProgID="FoxitReader.Document" ShapeID="_x0000_i1025" DrawAspect="Content" ObjectID="_1698862389" r:id="rId9"/>
        </w:object>
      </w:r>
    </w:p>
    <w:p w:rsidR="00C942E9" w:rsidRPr="00C942E9" w:rsidRDefault="00C942E9" w:rsidP="001C5B87">
      <w:pPr>
        <w:pStyle w:val="a3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D5FAA" w:rsidRDefault="000D5FAA" w:rsidP="003550BA">
      <w:pPr>
        <w:pStyle w:val="a3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D5FAA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51339B" w:rsidRDefault="0051339B" w:rsidP="000D5FA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5FAA" w:rsidRPr="000D5FAA" w:rsidRDefault="003550BA" w:rsidP="003550B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1339B" w:rsidRPr="00355949">
        <w:rPr>
          <w:rFonts w:ascii="Times New Roman" w:hAnsi="Times New Roman" w:cs="Times New Roman"/>
          <w:sz w:val="28"/>
          <w:szCs w:val="28"/>
        </w:rPr>
        <w:t>В  наше  время  в  жизни  современного  школьника  существует  проблема гиподинамии.  Такая  ситуация,  о  кото</w:t>
      </w:r>
      <w:r w:rsidR="0051339B">
        <w:rPr>
          <w:rFonts w:ascii="Times New Roman" w:hAnsi="Times New Roman" w:cs="Times New Roman"/>
          <w:sz w:val="28"/>
          <w:szCs w:val="28"/>
        </w:rPr>
        <w:t xml:space="preserve">рой  уже  не  один  день  бьют </w:t>
      </w:r>
      <w:r w:rsidR="0051339B" w:rsidRPr="00355949">
        <w:rPr>
          <w:rFonts w:ascii="Times New Roman" w:hAnsi="Times New Roman" w:cs="Times New Roman"/>
          <w:sz w:val="28"/>
          <w:szCs w:val="28"/>
        </w:rPr>
        <w:t>тревогу педагоги,  врачи  и  ученые,  опасна</w:t>
      </w:r>
      <w:r w:rsidR="0051339B">
        <w:rPr>
          <w:rFonts w:ascii="Times New Roman" w:hAnsi="Times New Roman" w:cs="Times New Roman"/>
          <w:sz w:val="28"/>
          <w:szCs w:val="28"/>
        </w:rPr>
        <w:t xml:space="preserve">,  прежде  всего,  создающимся </w:t>
      </w:r>
      <w:r w:rsidR="0051339B" w:rsidRPr="00355949">
        <w:rPr>
          <w:rFonts w:ascii="Times New Roman" w:hAnsi="Times New Roman" w:cs="Times New Roman"/>
          <w:sz w:val="28"/>
          <w:szCs w:val="28"/>
        </w:rPr>
        <w:t>дефицитом двигательной  активности.  Естественно,  что  в  условиях  повышенной  учебной нагрузки  и  дефицита  двигательной  активности  учащихся  важнейшую  роль играет  эффективная  организация  физкультурно-оздоровительной  работы  в школе,  в  том  числе  во  внеурочное  время.  Вот  почему  из  наиболее эффективных  средств  физкульту</w:t>
      </w:r>
      <w:r w:rsidR="0051339B">
        <w:rPr>
          <w:rFonts w:ascii="Times New Roman" w:hAnsi="Times New Roman" w:cs="Times New Roman"/>
          <w:sz w:val="28"/>
          <w:szCs w:val="28"/>
        </w:rPr>
        <w:t xml:space="preserve">рно-оздоровительной  работы  со </w:t>
      </w:r>
      <w:r w:rsidR="0051339B" w:rsidRPr="00355949">
        <w:rPr>
          <w:rFonts w:ascii="Times New Roman" w:hAnsi="Times New Roman" w:cs="Times New Roman"/>
          <w:sz w:val="28"/>
          <w:szCs w:val="28"/>
        </w:rPr>
        <w:t>школьниками  во  внеурочное  время  спортивные  игры  занимают  видное место.  Развивают  двигательную  активность,  улучшают  сердечно-сосудистую и  дыхательную  систему,  способствуют  укреплению  иммунной  системы организма.</w:t>
      </w:r>
    </w:p>
    <w:p w:rsidR="00512CAA" w:rsidRDefault="000D5FAA" w:rsidP="003550B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D5FAA">
        <w:rPr>
          <w:rFonts w:ascii="Times New Roman" w:hAnsi="Times New Roman" w:cs="Times New Roman"/>
          <w:sz w:val="28"/>
          <w:szCs w:val="28"/>
        </w:rPr>
        <w:t xml:space="preserve">     Данная  программа  разработана  для  реализации  в  основной  школе. </w:t>
      </w:r>
    </w:p>
    <w:p w:rsidR="00512CAA" w:rsidRPr="00512CAA" w:rsidRDefault="00512CAA" w:rsidP="003550BA">
      <w:pPr>
        <w:pStyle w:val="a5"/>
        <w:shd w:val="clear" w:color="auto" w:fill="FFFFFF"/>
        <w:spacing w:before="0" w:beforeAutospacing="0" w:after="0" w:afterAutospacing="0" w:line="322" w:lineRule="atLeast"/>
        <w:ind w:left="10" w:right="5"/>
        <w:jc w:val="both"/>
        <w:rPr>
          <w:rFonts w:ascii="Verdana" w:hAnsi="Verdana"/>
          <w:color w:val="000000"/>
          <w:sz w:val="20"/>
          <w:szCs w:val="20"/>
        </w:rPr>
      </w:pPr>
      <w:r>
        <w:rPr>
          <w:color w:val="000000"/>
          <w:spacing w:val="-1"/>
          <w:sz w:val="28"/>
          <w:szCs w:val="28"/>
        </w:rPr>
        <w:t>Рабочая программа составлена на основании ст.32 п.2. пп.7 Закона РФ «Об образовании» и в соответствии с</w:t>
      </w:r>
      <w:r>
        <w:rPr>
          <w:rStyle w:val="apple-converted-space"/>
          <w:color w:val="000000"/>
          <w:spacing w:val="-1"/>
          <w:sz w:val="28"/>
          <w:szCs w:val="28"/>
        </w:rPr>
        <w:t> </w:t>
      </w:r>
      <w:r>
        <w:rPr>
          <w:color w:val="000000"/>
          <w:sz w:val="28"/>
          <w:szCs w:val="28"/>
        </w:rPr>
        <w:t>требованиями федерального государственного образовательного стандарта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color w:val="000000"/>
          <w:spacing w:val="-1"/>
          <w:sz w:val="28"/>
          <w:szCs w:val="28"/>
        </w:rPr>
        <w:t>(ФГОС), примерной программы по учебному предмету «Физическая культура»,</w:t>
      </w:r>
      <w:r w:rsidR="003550BA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рекомендованной Министерством образования и науки РФ и с учетом Комплексной программы физического воспитания (авторы В.И. Лях, А.А. Зданевич, 2004), Программы основной школы и средней (полной) школы (базовый уровень) автор А.П.Матвеев, 2007г., допущенных Министерством образования и науки РФ.</w:t>
      </w:r>
    </w:p>
    <w:p w:rsidR="00512CAA" w:rsidRPr="00512CAA" w:rsidRDefault="00512CAA" w:rsidP="003550B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12C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Методическое обеспечение реализации программы кружка спортивных игр:</w:t>
      </w:r>
    </w:p>
    <w:p w:rsidR="00512CAA" w:rsidRPr="00512CAA" w:rsidRDefault="00512CAA" w:rsidP="003550B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12CA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1.Комплексная программа физического воспитания учащихся 1-11 классов под. ред. В.И Ляха</w:t>
      </w:r>
    </w:p>
    <w:p w:rsidR="00512CAA" w:rsidRPr="00512CAA" w:rsidRDefault="00512CAA" w:rsidP="003550B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12CA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Часть I. </w:t>
      </w:r>
      <w:r w:rsidRPr="00512CA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512CA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п.1.4.2. Спортивные игры.</w:t>
      </w:r>
    </w:p>
    <w:p w:rsidR="00512CAA" w:rsidRPr="00512CAA" w:rsidRDefault="00512CAA" w:rsidP="003550B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12CA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Программный материал по спортивным играм Волейбол и баскетбол </w:t>
      </w:r>
      <w:r w:rsidRPr="00512CA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Часть</w:t>
      </w:r>
      <w:r w:rsidRPr="00512CA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512CA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val="en-US" w:eastAsia="ru-RU"/>
        </w:rPr>
        <w:t>III</w:t>
      </w:r>
      <w:r w:rsidRPr="00512CA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.</w:t>
      </w:r>
      <w:r w:rsidRPr="00512CA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512CA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Внеклассная работа. Спортивные секции. Волейбол. Баскетбол.</w:t>
      </w:r>
    </w:p>
    <w:p w:rsidR="00512CAA" w:rsidRPr="00512CAA" w:rsidRDefault="00512CAA" w:rsidP="003550B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12CA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(Авторы программы: доктор педагогических наук В.И.Лях и кандидат педагогических наук А.А. Зданевич).</w:t>
      </w:r>
      <w:r w:rsidRPr="00512CA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512CA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Программа допущена Министерством образования Российской Федерации, 2008г.</w:t>
      </w:r>
    </w:p>
    <w:p w:rsidR="00512CAA" w:rsidRPr="00512CAA" w:rsidRDefault="00512CAA" w:rsidP="003550B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D5FAA" w:rsidRPr="000D5FAA" w:rsidRDefault="003550BA" w:rsidP="003550B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D5FAA" w:rsidRPr="000D5FAA">
        <w:rPr>
          <w:rFonts w:ascii="Times New Roman" w:hAnsi="Times New Roman" w:cs="Times New Roman"/>
          <w:sz w:val="28"/>
          <w:szCs w:val="28"/>
        </w:rPr>
        <w:t xml:space="preserve">Темы  и разделы  выбраны  с  учетом  имеющейся  материальной  базы  и  местных климатических условий. Программа </w:t>
      </w:r>
      <w:r w:rsidR="00A03F43">
        <w:rPr>
          <w:rFonts w:ascii="Times New Roman" w:hAnsi="Times New Roman" w:cs="Times New Roman"/>
          <w:sz w:val="28"/>
          <w:szCs w:val="28"/>
        </w:rPr>
        <w:t>секции рассчитана на учащихся 11-15</w:t>
      </w:r>
      <w:r w:rsidR="000D5FAA" w:rsidRPr="000D5FAA">
        <w:rPr>
          <w:rFonts w:ascii="Times New Roman" w:hAnsi="Times New Roman" w:cs="Times New Roman"/>
          <w:sz w:val="28"/>
          <w:szCs w:val="28"/>
        </w:rPr>
        <w:t xml:space="preserve"> лет. Она предусматривает проведение теоретических занятий по каждому разделу, изучение   дальнейшее  совершенствование  специальных  движений  на  практических занятиях,  выполнение  учащимися  контрольных  нормативов,  участие  во внутришкольных соревнованиях.  </w:t>
      </w:r>
    </w:p>
    <w:p w:rsidR="000D5FAA" w:rsidRPr="000D5FAA" w:rsidRDefault="000D5FAA" w:rsidP="003550B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D5FAA">
        <w:rPr>
          <w:rFonts w:ascii="Times New Roman" w:hAnsi="Times New Roman" w:cs="Times New Roman"/>
          <w:sz w:val="28"/>
          <w:szCs w:val="28"/>
        </w:rPr>
        <w:t xml:space="preserve">     Работа  секции  предусматривает:  содействие  гармоничному  физическому развитию, всесторонней физической подготовке и укреплению здоровья учащихся; привитие потребности к систематическим занятиям физическими упражнениями. </w:t>
      </w:r>
    </w:p>
    <w:p w:rsidR="000D5FAA" w:rsidRPr="000D5FAA" w:rsidRDefault="000D5FAA" w:rsidP="003550B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D5FAA">
        <w:rPr>
          <w:rFonts w:ascii="Times New Roman" w:hAnsi="Times New Roman" w:cs="Times New Roman"/>
          <w:sz w:val="28"/>
          <w:szCs w:val="28"/>
        </w:rPr>
        <w:lastRenderedPageBreak/>
        <w:t xml:space="preserve">      Для  учащихся  посещающих  секцию  первый  год  ставятся  частные  задачи: </w:t>
      </w:r>
    </w:p>
    <w:p w:rsidR="000D5FAA" w:rsidRPr="000D5FAA" w:rsidRDefault="000D5FAA" w:rsidP="003550B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D5FAA">
        <w:rPr>
          <w:rFonts w:ascii="Times New Roman" w:hAnsi="Times New Roman" w:cs="Times New Roman"/>
          <w:sz w:val="28"/>
          <w:szCs w:val="28"/>
        </w:rPr>
        <w:t xml:space="preserve">укрепление  здоровья  и  содействие  правильному  физическому  развитию  и </w:t>
      </w:r>
    </w:p>
    <w:p w:rsidR="000D5FAA" w:rsidRPr="000D5FAA" w:rsidRDefault="000D5FAA" w:rsidP="003550B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D5FAA">
        <w:rPr>
          <w:rFonts w:ascii="Times New Roman" w:hAnsi="Times New Roman" w:cs="Times New Roman"/>
          <w:sz w:val="28"/>
          <w:szCs w:val="28"/>
        </w:rPr>
        <w:t xml:space="preserve">разносторонней  физической  подготовленности;  укрепление  опорно-двигательного аппарата,  развитие  быстроты,  гибкости,  ловкости;  обучение  технике  стоек  и перемещений,  привитие  стойкого  интереса  к  занятиям  физической  культурой, выполнение нормативных требований по видам подготовки, закаливание организма.  </w:t>
      </w:r>
    </w:p>
    <w:p w:rsidR="000D5FAA" w:rsidRPr="000D5FAA" w:rsidRDefault="000D5FAA" w:rsidP="003550B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D5FAA">
        <w:rPr>
          <w:rFonts w:ascii="Times New Roman" w:hAnsi="Times New Roman" w:cs="Times New Roman"/>
          <w:sz w:val="28"/>
          <w:szCs w:val="28"/>
        </w:rPr>
        <w:t xml:space="preserve">       Учебное  время  по  видам  подготовки  распределено  таким  образом,  чтобы текущие  темы  совпадали  с  годовым  планированием  уроков  физкультуры,  что дополнительно стимулирует учащихся к занятиям и повышению уровня подготовки по тому или иному виду спорта.    </w:t>
      </w:r>
    </w:p>
    <w:p w:rsidR="00A03F43" w:rsidRPr="00A03F43" w:rsidRDefault="00A03F43" w:rsidP="003550B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03F43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Количество обучаемых в кружке</w:t>
      </w:r>
      <w:r w:rsidRPr="00A03F43">
        <w:rPr>
          <w:rFonts w:ascii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— 10-15 человек. В состав </w:t>
      </w:r>
      <w:r w:rsidRPr="00A03F4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кружка включаются обучающиеся </w:t>
      </w:r>
      <w:r w:rsidRPr="00A03F43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03F4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основной и подготовительной медицинских групп, прошедших медицинский осмотр и по результатам осмотра, имеющих допуск к занятиям в секции спортивных игр</w:t>
      </w:r>
    </w:p>
    <w:p w:rsidR="00A03F43" w:rsidRPr="00A03F43" w:rsidRDefault="00A03F43" w:rsidP="003550B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03F43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 </w:t>
      </w:r>
    </w:p>
    <w:p w:rsidR="00A03F43" w:rsidRPr="00A03F43" w:rsidRDefault="00A03F43" w:rsidP="003550BA">
      <w:pPr>
        <w:pStyle w:val="a3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A03F43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Цель занятий:</w:t>
      </w:r>
    </w:p>
    <w:p w:rsidR="00A03F43" w:rsidRPr="00A03F43" w:rsidRDefault="00A03F43" w:rsidP="003550B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03F4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           </w:t>
      </w:r>
      <w:r w:rsidRPr="00A03F43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03F4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-формирование интереса и потребности школьников к занятиям физической     культурой и спортом, популяризация игры в волейбол</w:t>
      </w:r>
      <w:r w:rsidRPr="00A03F43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03F4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 и баскетбол среди 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учащихся</w:t>
      </w:r>
      <w:r w:rsidRPr="00A03F4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  <w:r w:rsidRPr="00A03F43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03F4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пропаганда ЗОЖ.</w:t>
      </w:r>
    </w:p>
    <w:p w:rsidR="00A03F43" w:rsidRPr="00A03F43" w:rsidRDefault="00A03F43" w:rsidP="003550B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03F4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-укрепление здоровья, содействие гармоническому физическому развитию;</w:t>
      </w:r>
    </w:p>
    <w:p w:rsidR="00A03F43" w:rsidRPr="00A03F43" w:rsidRDefault="00A03F43" w:rsidP="003550B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03F4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 теоретическое и практическое обучение игре в волейбол и баскетбол;</w:t>
      </w:r>
    </w:p>
    <w:p w:rsidR="00A03F43" w:rsidRDefault="00A03F43" w:rsidP="003550B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03F4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-обучение учащихся жизненно - важным двигательным навыкам и умениям;</w:t>
      </w:r>
    </w:p>
    <w:p w:rsidR="00A03F43" w:rsidRPr="00A03F43" w:rsidRDefault="00A03F43" w:rsidP="003550B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03F4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  <w:r w:rsidRPr="00A03F43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03F4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 формирование сборной команды школы по воле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йболу и баскетболу, приобретении </w:t>
      </w:r>
      <w:r w:rsidRPr="00A03F43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03F4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необходимых   волевых, психологических качеств, для стабильности и успешности выступления</w:t>
      </w:r>
      <w:r w:rsidRPr="00A03F43">
        <w:rPr>
          <w:rFonts w:ascii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на </w:t>
      </w:r>
      <w:r w:rsidRPr="00A03F4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соревнованиях,</w:t>
      </w:r>
    </w:p>
    <w:p w:rsidR="00A03F43" w:rsidRPr="00A03F43" w:rsidRDefault="00A03F43" w:rsidP="003550BA">
      <w:pPr>
        <w:pStyle w:val="a3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A03F43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Задача занятий:</w:t>
      </w:r>
    </w:p>
    <w:p w:rsidR="00A03F43" w:rsidRPr="00A03F43" w:rsidRDefault="00A03F43" w:rsidP="003550B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03F4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-выявить природные данные обучающегося, для быстрого роста мастерства;</w:t>
      </w:r>
    </w:p>
    <w:p w:rsidR="00A03F43" w:rsidRPr="00A03F43" w:rsidRDefault="00A03F43" w:rsidP="003550B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03F4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-овладеть теоретическими и практическими приёмами игры в волейбол и баскетбол; </w:t>
      </w:r>
    </w:p>
    <w:p w:rsidR="00A03F43" w:rsidRDefault="00A03F43" w:rsidP="003550B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03F4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-участвовать в районных соревнованиях по волейболу и баскетболу;      </w:t>
      </w:r>
    </w:p>
    <w:p w:rsidR="00A03F43" w:rsidRPr="00A03F43" w:rsidRDefault="00A03F43" w:rsidP="003550B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03F4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  <w:r w:rsidRPr="00A03F43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03F4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-развивать у учащихся основные двигательные качества: сил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у, ловкость, быстроту</w:t>
      </w:r>
      <w:r w:rsidRPr="00A03F4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  <w:r w:rsidRPr="00A03F43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03F4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движений, скоростно-силовые качества, выносливость.</w:t>
      </w:r>
    </w:p>
    <w:p w:rsidR="00A03F43" w:rsidRPr="00A03F43" w:rsidRDefault="00A03F43" w:rsidP="003550B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 </w:t>
      </w:r>
      <w:r w:rsidRPr="00A03F4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 воспитывать у учащихся нравственные качества: целеустремлённость и волю,дисциплинированность и умение мобилизовать в нужный момент свои</w:t>
      </w:r>
      <w:r w:rsidRPr="00A03F43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03F4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физические и духовные силы,</w:t>
      </w:r>
    </w:p>
    <w:p w:rsidR="00A03F43" w:rsidRPr="00A03F43" w:rsidRDefault="00A03F43" w:rsidP="003550BA">
      <w:pPr>
        <w:pStyle w:val="a3"/>
        <w:ind w:right="-14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  <w:r w:rsidRPr="00A03F4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  <w:r w:rsidRPr="00A03F43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03F4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-воспитывать у учащихся волевые ка</w:t>
      </w:r>
      <w:r w:rsidR="0051339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чества: смелость, </w:t>
      </w:r>
      <w:r w:rsidRPr="00A03F4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решите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льность,  </w:t>
      </w:r>
      <w:r w:rsidRPr="00A03F4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настойчивость;</w:t>
      </w:r>
    </w:p>
    <w:p w:rsidR="00A03F43" w:rsidRPr="00A03F43" w:rsidRDefault="00A03F43" w:rsidP="003550BA">
      <w:pPr>
        <w:pStyle w:val="a3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A03F43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Место и время проведения занятий:</w:t>
      </w:r>
    </w:p>
    <w:p w:rsidR="00A03F43" w:rsidRPr="00A03F43" w:rsidRDefault="00A03F43" w:rsidP="003550B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03F4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           </w:t>
      </w:r>
      <w:r w:rsidRPr="00A03F43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03F4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Занятия кружка спортивных игр</w:t>
      </w:r>
      <w:r w:rsidRPr="00A03F43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03F4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проводятся </w:t>
      </w:r>
      <w:r w:rsidRPr="00A03F43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03F4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 спортивном зале</w:t>
      </w:r>
      <w:r w:rsidR="0051339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школы</w:t>
      </w:r>
      <w:r w:rsidRPr="00A03F4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  <w:r w:rsidRPr="00A03F43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51339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1 раз в неделю,  1  час</w:t>
      </w:r>
      <w:r w:rsidRPr="00A03F4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  <w:r w:rsidRPr="00A03F43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03F4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(по 45мин.)</w:t>
      </w:r>
      <w:r w:rsidR="0051339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. 34 часа </w:t>
      </w:r>
      <w:r w:rsidRPr="00A03F4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в год.</w:t>
      </w:r>
    </w:p>
    <w:p w:rsidR="000D5FAA" w:rsidRPr="001C5B87" w:rsidRDefault="000D5FAA" w:rsidP="003550B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0D5FAA" w:rsidRPr="000D5FAA" w:rsidRDefault="000D5FAA" w:rsidP="003550BA">
      <w:pPr>
        <w:pStyle w:val="a3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D5FAA">
        <w:rPr>
          <w:rFonts w:ascii="Times New Roman" w:hAnsi="Times New Roman" w:cs="Times New Roman"/>
          <w:b/>
          <w:sz w:val="28"/>
          <w:szCs w:val="28"/>
        </w:rPr>
        <w:t xml:space="preserve">Ожидаемый результат. </w:t>
      </w:r>
    </w:p>
    <w:p w:rsidR="000D5FAA" w:rsidRPr="000D5FAA" w:rsidRDefault="000D5FAA" w:rsidP="003550B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D5FAA" w:rsidRPr="000D5FAA" w:rsidRDefault="000D5FAA" w:rsidP="003550B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D5FAA">
        <w:rPr>
          <w:rFonts w:ascii="Times New Roman" w:hAnsi="Times New Roman" w:cs="Times New Roman"/>
          <w:sz w:val="28"/>
          <w:szCs w:val="28"/>
        </w:rPr>
        <w:t xml:space="preserve">     В результате регулярного посещения занятий учащиеся должны: </w:t>
      </w:r>
    </w:p>
    <w:p w:rsidR="0051339B" w:rsidRDefault="000D5FAA" w:rsidP="003550B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D5FAA">
        <w:rPr>
          <w:rFonts w:ascii="Times New Roman" w:hAnsi="Times New Roman" w:cs="Times New Roman"/>
          <w:sz w:val="28"/>
          <w:szCs w:val="28"/>
        </w:rPr>
        <w:lastRenderedPageBreak/>
        <w:t xml:space="preserve">-  повысить  уровень  своей  физической  подготовленности;                                                    - приобрести навыки и умения по изучаемым видам спорта;        </w:t>
      </w:r>
    </w:p>
    <w:p w:rsidR="000D5FAA" w:rsidRDefault="000D5FAA" w:rsidP="003550B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D5FAA">
        <w:rPr>
          <w:rFonts w:ascii="Times New Roman" w:hAnsi="Times New Roman" w:cs="Times New Roman"/>
          <w:sz w:val="28"/>
          <w:szCs w:val="28"/>
        </w:rPr>
        <w:t xml:space="preserve">- уметь технически правильно  осуществлять  двигательные  действия  избранного  вида  спортивной специализации;                       </w:t>
      </w:r>
    </w:p>
    <w:p w:rsidR="000D5FAA" w:rsidRPr="000D5FAA" w:rsidRDefault="000D5FAA" w:rsidP="003550B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D5FAA">
        <w:rPr>
          <w:rFonts w:ascii="Times New Roman" w:hAnsi="Times New Roman" w:cs="Times New Roman"/>
          <w:sz w:val="28"/>
          <w:szCs w:val="28"/>
        </w:rPr>
        <w:t xml:space="preserve">    -  использовать их в условиях соревновательной деятельности и организации собственного досуга; </w:t>
      </w:r>
    </w:p>
    <w:p w:rsidR="000D5FAA" w:rsidRPr="000D5FAA" w:rsidRDefault="000D5FAA" w:rsidP="003550B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D5FAA">
        <w:rPr>
          <w:rFonts w:ascii="Times New Roman" w:hAnsi="Times New Roman" w:cs="Times New Roman"/>
          <w:sz w:val="28"/>
          <w:szCs w:val="28"/>
        </w:rPr>
        <w:t xml:space="preserve"> -  уметь  проводить  самостоятельные  занятия  по  развитию  основных  физических способностей; </w:t>
      </w:r>
      <w:r w:rsidRPr="000D5FAA">
        <w:rPr>
          <w:rFonts w:ascii="Times New Roman" w:hAnsi="Times New Roman" w:cs="Times New Roman"/>
          <w:sz w:val="28"/>
          <w:szCs w:val="28"/>
        </w:rPr>
        <w:cr/>
        <w:t>-  уметь  разрабатывать  индивидуальный  двигательный  режим,  подбирать  и планировать  физические  упражнен</w:t>
      </w:r>
      <w:r>
        <w:rPr>
          <w:rFonts w:ascii="Times New Roman" w:hAnsi="Times New Roman" w:cs="Times New Roman"/>
          <w:sz w:val="28"/>
          <w:szCs w:val="28"/>
        </w:rPr>
        <w:t xml:space="preserve">ия,  поддерживать  оптимальный </w:t>
      </w:r>
      <w:r w:rsidRPr="000D5FAA">
        <w:rPr>
          <w:rFonts w:ascii="Times New Roman" w:hAnsi="Times New Roman" w:cs="Times New Roman"/>
          <w:sz w:val="28"/>
          <w:szCs w:val="28"/>
        </w:rPr>
        <w:t xml:space="preserve">уровень индивидуальной работоспособности; </w:t>
      </w:r>
    </w:p>
    <w:p w:rsidR="000D5FAA" w:rsidRPr="000D5FAA" w:rsidRDefault="000D5FAA" w:rsidP="003550B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D5FAA">
        <w:rPr>
          <w:rFonts w:ascii="Times New Roman" w:hAnsi="Times New Roman" w:cs="Times New Roman"/>
          <w:sz w:val="28"/>
          <w:szCs w:val="28"/>
        </w:rPr>
        <w:t xml:space="preserve">-  у    учащихся    должен  сформироваться  интерес  к  постоянным  самостоятельным </w:t>
      </w:r>
      <w:r w:rsidR="0051339B">
        <w:rPr>
          <w:rFonts w:ascii="Times New Roman" w:hAnsi="Times New Roman" w:cs="Times New Roman"/>
          <w:sz w:val="28"/>
          <w:szCs w:val="28"/>
        </w:rPr>
        <w:t xml:space="preserve">занятиям спортом и дальнейшему </w:t>
      </w:r>
      <w:r w:rsidRPr="000D5FAA">
        <w:rPr>
          <w:rFonts w:ascii="Times New Roman" w:hAnsi="Times New Roman" w:cs="Times New Roman"/>
          <w:sz w:val="28"/>
          <w:szCs w:val="28"/>
        </w:rPr>
        <w:t xml:space="preserve">самосовершенствованию; </w:t>
      </w:r>
    </w:p>
    <w:p w:rsidR="000D5FAA" w:rsidRPr="000D5FAA" w:rsidRDefault="000D5FAA" w:rsidP="003550B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D5FAA">
        <w:rPr>
          <w:rFonts w:ascii="Times New Roman" w:hAnsi="Times New Roman" w:cs="Times New Roman"/>
          <w:sz w:val="28"/>
          <w:szCs w:val="28"/>
        </w:rPr>
        <w:t xml:space="preserve"> -  следование  основным  принципам  здорового  образа  жизни  должно  стать привычным для учащихся и сформироваться представление о том, что ЗОЖ - это индивидуальная  система  ежедневного  поведения  человека,  которая  обеспечивает ему максимальное достижение благополучия, в том числе и физического с учетом его индивидуальных качеств и запросов.  </w:t>
      </w:r>
    </w:p>
    <w:p w:rsidR="000D5FAA" w:rsidRPr="000D5FAA" w:rsidRDefault="000D5FAA" w:rsidP="000D5FA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D5FAA" w:rsidRPr="000D5FAA" w:rsidRDefault="000D5FAA" w:rsidP="003550BA">
      <w:pPr>
        <w:pStyle w:val="a3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D5FAA">
        <w:rPr>
          <w:rFonts w:ascii="Times New Roman" w:hAnsi="Times New Roman" w:cs="Times New Roman"/>
          <w:b/>
          <w:sz w:val="28"/>
          <w:szCs w:val="28"/>
        </w:rPr>
        <w:t xml:space="preserve">Задачи программы: </w:t>
      </w:r>
    </w:p>
    <w:p w:rsidR="000D5FAA" w:rsidRPr="000D5FAA" w:rsidRDefault="000D5FAA" w:rsidP="000D5FAA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0D5FAA" w:rsidTr="000D5FAA">
        <w:tc>
          <w:tcPr>
            <w:tcW w:w="4785" w:type="dxa"/>
          </w:tcPr>
          <w:p w:rsidR="000D5FAA" w:rsidRDefault="000D5FAA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5FAA">
              <w:rPr>
                <w:rFonts w:ascii="Times New Roman" w:hAnsi="Times New Roman" w:cs="Times New Roman"/>
                <w:sz w:val="28"/>
                <w:szCs w:val="28"/>
              </w:rPr>
              <w:t xml:space="preserve">«Волейбол»  </w:t>
            </w:r>
          </w:p>
        </w:tc>
        <w:tc>
          <w:tcPr>
            <w:tcW w:w="4786" w:type="dxa"/>
          </w:tcPr>
          <w:p w:rsidR="000D5FAA" w:rsidRPr="000D5FAA" w:rsidRDefault="000D5FAA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5FAA">
              <w:rPr>
                <w:rFonts w:ascii="Times New Roman" w:hAnsi="Times New Roman" w:cs="Times New Roman"/>
                <w:sz w:val="28"/>
                <w:szCs w:val="28"/>
              </w:rPr>
              <w:t xml:space="preserve">«Баскетбол» </w:t>
            </w:r>
          </w:p>
          <w:p w:rsidR="000D5FAA" w:rsidRDefault="000D5FAA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5FAA" w:rsidTr="000D5FAA">
        <w:tc>
          <w:tcPr>
            <w:tcW w:w="4785" w:type="dxa"/>
          </w:tcPr>
          <w:p w:rsidR="000D5FAA" w:rsidRPr="000D5FAA" w:rsidRDefault="000D5FAA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5FAA">
              <w:rPr>
                <w:rFonts w:ascii="Times New Roman" w:hAnsi="Times New Roman" w:cs="Times New Roman"/>
                <w:sz w:val="28"/>
                <w:szCs w:val="28"/>
              </w:rPr>
              <w:t>1. Научить верхнему приёму мяча</w:t>
            </w:r>
          </w:p>
        </w:tc>
        <w:tc>
          <w:tcPr>
            <w:tcW w:w="4786" w:type="dxa"/>
          </w:tcPr>
          <w:p w:rsidR="000D5FAA" w:rsidRPr="000D5FAA" w:rsidRDefault="000D5FAA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5FAA">
              <w:rPr>
                <w:rFonts w:ascii="Times New Roman" w:hAnsi="Times New Roman" w:cs="Times New Roman"/>
                <w:sz w:val="28"/>
                <w:szCs w:val="28"/>
              </w:rPr>
              <w:t>1. Научить техники игры</w:t>
            </w:r>
          </w:p>
        </w:tc>
      </w:tr>
      <w:tr w:rsidR="000D5FAA" w:rsidTr="000D5FAA">
        <w:tc>
          <w:tcPr>
            <w:tcW w:w="4785" w:type="dxa"/>
          </w:tcPr>
          <w:p w:rsidR="000D5FAA" w:rsidRPr="000D5FAA" w:rsidRDefault="000D5FAA" w:rsidP="000D5F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463A">
              <w:rPr>
                <w:rFonts w:ascii="Times New Roman" w:hAnsi="Times New Roman" w:cs="Times New Roman"/>
                <w:sz w:val="28"/>
                <w:szCs w:val="28"/>
              </w:rPr>
              <w:t xml:space="preserve">2. Научить нижнему приёму мяча.  </w:t>
            </w:r>
          </w:p>
        </w:tc>
        <w:tc>
          <w:tcPr>
            <w:tcW w:w="4786" w:type="dxa"/>
          </w:tcPr>
          <w:p w:rsidR="000D5FAA" w:rsidRDefault="000D5FAA">
            <w:r w:rsidRPr="00F2463A">
              <w:rPr>
                <w:rFonts w:ascii="Times New Roman" w:hAnsi="Times New Roman" w:cs="Times New Roman"/>
                <w:sz w:val="28"/>
                <w:szCs w:val="28"/>
              </w:rPr>
              <w:t xml:space="preserve">2.Научить тактическим действиям </w:t>
            </w:r>
          </w:p>
        </w:tc>
      </w:tr>
      <w:tr w:rsidR="000D5FAA" w:rsidTr="000D5FAA">
        <w:tc>
          <w:tcPr>
            <w:tcW w:w="4785" w:type="dxa"/>
          </w:tcPr>
          <w:p w:rsidR="000D5FAA" w:rsidRPr="000D5FAA" w:rsidRDefault="000D5FAA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5FAA">
              <w:rPr>
                <w:rFonts w:ascii="Times New Roman" w:hAnsi="Times New Roman" w:cs="Times New Roman"/>
                <w:sz w:val="28"/>
                <w:szCs w:val="28"/>
              </w:rPr>
              <w:t xml:space="preserve">Научить  выполнять  нападающий </w:t>
            </w:r>
          </w:p>
          <w:p w:rsidR="000D5FAA" w:rsidRPr="00F2463A" w:rsidRDefault="000D5FAA" w:rsidP="002443B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5FAA">
              <w:rPr>
                <w:rFonts w:ascii="Times New Roman" w:hAnsi="Times New Roman" w:cs="Times New Roman"/>
                <w:sz w:val="28"/>
                <w:szCs w:val="28"/>
              </w:rPr>
              <w:t xml:space="preserve">удар. </w:t>
            </w:r>
          </w:p>
        </w:tc>
        <w:tc>
          <w:tcPr>
            <w:tcW w:w="4786" w:type="dxa"/>
          </w:tcPr>
          <w:p w:rsidR="000D5FAA" w:rsidRPr="000D5FAA" w:rsidRDefault="000D5FAA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5FAA">
              <w:rPr>
                <w:rFonts w:ascii="Times New Roman" w:hAnsi="Times New Roman" w:cs="Times New Roman"/>
                <w:sz w:val="28"/>
                <w:szCs w:val="28"/>
              </w:rPr>
              <w:t xml:space="preserve">3.Научить ведению мяча </w:t>
            </w:r>
          </w:p>
          <w:p w:rsidR="000D5FAA" w:rsidRPr="00F2463A" w:rsidRDefault="000D5F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5FAA" w:rsidTr="000D5FAA">
        <w:tc>
          <w:tcPr>
            <w:tcW w:w="4785" w:type="dxa"/>
          </w:tcPr>
          <w:p w:rsidR="000D5FAA" w:rsidRPr="000D5FAA" w:rsidRDefault="000D5FAA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5FAA">
              <w:rPr>
                <w:rFonts w:ascii="Times New Roman" w:hAnsi="Times New Roman" w:cs="Times New Roman"/>
                <w:sz w:val="28"/>
                <w:szCs w:val="28"/>
              </w:rPr>
              <w:t xml:space="preserve">4.  Научить  выполнять  постановку </w:t>
            </w:r>
          </w:p>
          <w:p w:rsidR="000D5FAA" w:rsidRPr="00F2463A" w:rsidRDefault="000D5FAA" w:rsidP="002443B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5FAA">
              <w:rPr>
                <w:rFonts w:ascii="Times New Roman" w:hAnsi="Times New Roman" w:cs="Times New Roman"/>
                <w:sz w:val="28"/>
                <w:szCs w:val="28"/>
              </w:rPr>
              <w:t xml:space="preserve">блока. </w:t>
            </w:r>
          </w:p>
        </w:tc>
        <w:tc>
          <w:tcPr>
            <w:tcW w:w="4786" w:type="dxa"/>
          </w:tcPr>
          <w:p w:rsidR="000D5FAA" w:rsidRPr="000D5FAA" w:rsidRDefault="000D5FAA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5FAA">
              <w:rPr>
                <w:rFonts w:ascii="Times New Roman" w:hAnsi="Times New Roman" w:cs="Times New Roman"/>
                <w:sz w:val="28"/>
                <w:szCs w:val="28"/>
              </w:rPr>
              <w:t xml:space="preserve">4.Разучить виды комбинаций </w:t>
            </w:r>
          </w:p>
          <w:p w:rsidR="000D5FAA" w:rsidRPr="00F2463A" w:rsidRDefault="000D5F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5FAA" w:rsidTr="000D5FAA">
        <w:tc>
          <w:tcPr>
            <w:tcW w:w="4785" w:type="dxa"/>
          </w:tcPr>
          <w:p w:rsidR="000D5FAA" w:rsidRPr="000D5FAA" w:rsidRDefault="000D5FAA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5FAA">
              <w:rPr>
                <w:rFonts w:ascii="Times New Roman" w:hAnsi="Times New Roman" w:cs="Times New Roman"/>
                <w:sz w:val="28"/>
                <w:szCs w:val="28"/>
              </w:rPr>
              <w:t xml:space="preserve">5.  Научить  верхней  и  нижней </w:t>
            </w:r>
          </w:p>
          <w:p w:rsidR="000D5FAA" w:rsidRPr="00F2463A" w:rsidRDefault="000D5FAA" w:rsidP="000D5F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5FAA">
              <w:rPr>
                <w:rFonts w:ascii="Times New Roman" w:hAnsi="Times New Roman" w:cs="Times New Roman"/>
                <w:sz w:val="28"/>
                <w:szCs w:val="28"/>
              </w:rPr>
              <w:t>подачи мяча.</w:t>
            </w:r>
          </w:p>
        </w:tc>
        <w:tc>
          <w:tcPr>
            <w:tcW w:w="4786" w:type="dxa"/>
          </w:tcPr>
          <w:p w:rsidR="000D5FAA" w:rsidRPr="000D5FAA" w:rsidRDefault="000D5FAA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5FAA">
              <w:rPr>
                <w:rFonts w:ascii="Times New Roman" w:hAnsi="Times New Roman" w:cs="Times New Roman"/>
                <w:sz w:val="28"/>
                <w:szCs w:val="28"/>
              </w:rPr>
              <w:t xml:space="preserve">5.Научить броскам мяча в корзину. </w:t>
            </w:r>
          </w:p>
          <w:p w:rsidR="000D5FAA" w:rsidRPr="00F2463A" w:rsidRDefault="000D5F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5FAA" w:rsidTr="000D5FAA">
        <w:tc>
          <w:tcPr>
            <w:tcW w:w="4785" w:type="dxa"/>
          </w:tcPr>
          <w:p w:rsidR="000D5FAA" w:rsidRPr="000D5FAA" w:rsidRDefault="000D5FAA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5FAA">
              <w:rPr>
                <w:rFonts w:ascii="Times New Roman" w:hAnsi="Times New Roman" w:cs="Times New Roman"/>
                <w:sz w:val="28"/>
                <w:szCs w:val="28"/>
              </w:rPr>
              <w:t xml:space="preserve">6.  Разучить  различные  виды </w:t>
            </w:r>
          </w:p>
          <w:p w:rsidR="000D5FAA" w:rsidRPr="000D5FAA" w:rsidRDefault="000D5FAA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5FAA">
              <w:rPr>
                <w:rFonts w:ascii="Times New Roman" w:hAnsi="Times New Roman" w:cs="Times New Roman"/>
                <w:sz w:val="28"/>
                <w:szCs w:val="28"/>
              </w:rPr>
              <w:t xml:space="preserve">комбинаций в игре. </w:t>
            </w:r>
          </w:p>
        </w:tc>
        <w:tc>
          <w:tcPr>
            <w:tcW w:w="4786" w:type="dxa"/>
          </w:tcPr>
          <w:p w:rsidR="000D5FAA" w:rsidRPr="000D5FAA" w:rsidRDefault="000D5FAA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5FAA">
              <w:rPr>
                <w:rFonts w:ascii="Times New Roman" w:hAnsi="Times New Roman" w:cs="Times New Roman"/>
                <w:sz w:val="28"/>
                <w:szCs w:val="28"/>
              </w:rPr>
              <w:t xml:space="preserve">6. Научить подбору мяча </w:t>
            </w:r>
          </w:p>
          <w:p w:rsidR="000D5FAA" w:rsidRPr="000D5FAA" w:rsidRDefault="000D5FAA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5FAA" w:rsidTr="000D5FAA">
        <w:tc>
          <w:tcPr>
            <w:tcW w:w="4785" w:type="dxa"/>
          </w:tcPr>
          <w:p w:rsidR="000D5FAA" w:rsidRPr="000D5FAA" w:rsidRDefault="000D5FAA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5FAA">
              <w:rPr>
                <w:rFonts w:ascii="Times New Roman" w:hAnsi="Times New Roman" w:cs="Times New Roman"/>
                <w:sz w:val="28"/>
                <w:szCs w:val="28"/>
              </w:rPr>
              <w:t xml:space="preserve">7.  Усовершенствовать  знания  и </w:t>
            </w:r>
          </w:p>
          <w:p w:rsidR="000D5FAA" w:rsidRPr="000D5FAA" w:rsidRDefault="000D5FAA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5FAA">
              <w:rPr>
                <w:rFonts w:ascii="Times New Roman" w:hAnsi="Times New Roman" w:cs="Times New Roman"/>
                <w:sz w:val="28"/>
                <w:szCs w:val="28"/>
              </w:rPr>
              <w:t xml:space="preserve">умения, обучающихся по данному </w:t>
            </w:r>
          </w:p>
          <w:p w:rsidR="000D5FAA" w:rsidRPr="000D5FAA" w:rsidRDefault="000D5FAA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5FAA">
              <w:rPr>
                <w:rFonts w:ascii="Times New Roman" w:hAnsi="Times New Roman" w:cs="Times New Roman"/>
                <w:sz w:val="28"/>
                <w:szCs w:val="28"/>
              </w:rPr>
              <w:t xml:space="preserve">виду спорта. </w:t>
            </w:r>
          </w:p>
        </w:tc>
        <w:tc>
          <w:tcPr>
            <w:tcW w:w="4786" w:type="dxa"/>
          </w:tcPr>
          <w:p w:rsidR="000D5FAA" w:rsidRPr="000D5FAA" w:rsidRDefault="000D5FAA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5FAA">
              <w:rPr>
                <w:rFonts w:ascii="Times New Roman" w:hAnsi="Times New Roman" w:cs="Times New Roman"/>
                <w:sz w:val="28"/>
                <w:szCs w:val="28"/>
              </w:rPr>
              <w:t xml:space="preserve">7.  Усовершенствовать  знания  и </w:t>
            </w:r>
          </w:p>
          <w:p w:rsidR="000D5FAA" w:rsidRPr="000D5FAA" w:rsidRDefault="000D5FAA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5FAA">
              <w:rPr>
                <w:rFonts w:ascii="Times New Roman" w:hAnsi="Times New Roman" w:cs="Times New Roman"/>
                <w:sz w:val="28"/>
                <w:szCs w:val="28"/>
              </w:rPr>
              <w:t xml:space="preserve">умения, обучающихся по данному </w:t>
            </w:r>
          </w:p>
          <w:p w:rsidR="000D5FAA" w:rsidRPr="000D5FAA" w:rsidRDefault="000D5FAA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5FAA">
              <w:rPr>
                <w:rFonts w:ascii="Times New Roman" w:hAnsi="Times New Roman" w:cs="Times New Roman"/>
                <w:sz w:val="28"/>
                <w:szCs w:val="28"/>
              </w:rPr>
              <w:t xml:space="preserve">виду спорта. </w:t>
            </w:r>
          </w:p>
        </w:tc>
      </w:tr>
    </w:tbl>
    <w:p w:rsidR="0051339B" w:rsidRDefault="0051339B" w:rsidP="000D5FAA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0D5FAA" w:rsidRDefault="000D5FAA" w:rsidP="003550BA">
      <w:pPr>
        <w:pStyle w:val="a3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EF7C2E">
        <w:rPr>
          <w:rFonts w:ascii="Times New Roman" w:hAnsi="Times New Roman" w:cs="Times New Roman"/>
          <w:b/>
          <w:sz w:val="28"/>
          <w:szCs w:val="28"/>
        </w:rPr>
        <w:t xml:space="preserve">Формы подведения итогов. </w:t>
      </w:r>
    </w:p>
    <w:p w:rsidR="001055D7" w:rsidRDefault="00512CAA" w:rsidP="001055D7">
      <w:pPr>
        <w:pStyle w:val="a3"/>
        <w:rPr>
          <w:rFonts w:ascii="Times New Roman" w:hAnsi="Times New Roman" w:cs="Times New Roman"/>
          <w:sz w:val="28"/>
          <w:szCs w:val="28"/>
        </w:rPr>
      </w:pPr>
      <w:r w:rsidRPr="00512CA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Программа предусматривает проведение теоретических и практических занятий, сдачу занимающимися контрольных нормативов, участие в соревнованиях.</w:t>
      </w:r>
    </w:p>
    <w:p w:rsidR="001055D7" w:rsidRDefault="001055D7" w:rsidP="001055D7">
      <w:pPr>
        <w:pStyle w:val="a3"/>
        <w:rPr>
          <w:rFonts w:ascii="Times New Roman" w:hAnsi="Times New Roman" w:cs="Times New Roman"/>
          <w:sz w:val="28"/>
          <w:szCs w:val="28"/>
        </w:rPr>
      </w:pPr>
      <w:r w:rsidRPr="00355949">
        <w:rPr>
          <w:rFonts w:ascii="Times New Roman" w:hAnsi="Times New Roman" w:cs="Times New Roman"/>
          <w:sz w:val="28"/>
          <w:szCs w:val="28"/>
        </w:rPr>
        <w:t xml:space="preserve">Умения и навыки проверяются во время участия учащихся </w:t>
      </w:r>
      <w:r>
        <w:rPr>
          <w:rFonts w:ascii="Times New Roman" w:hAnsi="Times New Roman" w:cs="Times New Roman"/>
          <w:sz w:val="28"/>
          <w:szCs w:val="28"/>
        </w:rPr>
        <w:t>при сдаче контро</w:t>
      </w:r>
      <w:r w:rsidR="001C5B87">
        <w:rPr>
          <w:rFonts w:ascii="Times New Roman" w:hAnsi="Times New Roman" w:cs="Times New Roman"/>
          <w:sz w:val="28"/>
          <w:szCs w:val="28"/>
        </w:rPr>
        <w:t>льных нормативов комплекса ГТО и на уроках.</w:t>
      </w:r>
    </w:p>
    <w:p w:rsidR="001055D7" w:rsidRDefault="001055D7" w:rsidP="001055D7">
      <w:pPr>
        <w:pStyle w:val="a3"/>
        <w:rPr>
          <w:rFonts w:ascii="Times New Roman" w:hAnsi="Times New Roman" w:cs="Times New Roman"/>
          <w:sz w:val="28"/>
          <w:szCs w:val="28"/>
        </w:rPr>
      </w:pPr>
      <w:r w:rsidRPr="00355949">
        <w:rPr>
          <w:rFonts w:ascii="Times New Roman" w:hAnsi="Times New Roman" w:cs="Times New Roman"/>
          <w:sz w:val="28"/>
          <w:szCs w:val="28"/>
        </w:rPr>
        <w:lastRenderedPageBreak/>
        <w:t>Подв</w:t>
      </w:r>
      <w:r>
        <w:rPr>
          <w:rFonts w:ascii="Times New Roman" w:hAnsi="Times New Roman" w:cs="Times New Roman"/>
          <w:sz w:val="28"/>
          <w:szCs w:val="28"/>
        </w:rPr>
        <w:t xml:space="preserve">едение итогов по технической и </w:t>
      </w:r>
      <w:r w:rsidRPr="00355949">
        <w:rPr>
          <w:rFonts w:ascii="Times New Roman" w:hAnsi="Times New Roman" w:cs="Times New Roman"/>
          <w:sz w:val="28"/>
          <w:szCs w:val="28"/>
        </w:rPr>
        <w:t xml:space="preserve">общефизической подготовке 2 раза </w:t>
      </w:r>
      <w:r>
        <w:rPr>
          <w:rFonts w:ascii="Times New Roman" w:hAnsi="Times New Roman" w:cs="Times New Roman"/>
          <w:sz w:val="28"/>
          <w:szCs w:val="28"/>
        </w:rPr>
        <w:t xml:space="preserve">в год (декабрь, май), учащиеся </w:t>
      </w:r>
      <w:r w:rsidRPr="00355949">
        <w:rPr>
          <w:rFonts w:ascii="Times New Roman" w:hAnsi="Times New Roman" w:cs="Times New Roman"/>
          <w:sz w:val="28"/>
          <w:szCs w:val="28"/>
        </w:rPr>
        <w:t>выполняют контрольные нормативы.</w:t>
      </w:r>
    </w:p>
    <w:p w:rsidR="00512CAA" w:rsidRPr="00512CAA" w:rsidRDefault="00512CAA" w:rsidP="000D5FAA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512CAA" w:rsidRPr="00512CAA" w:rsidRDefault="00512CAA" w:rsidP="003550BA">
      <w:pPr>
        <w:shd w:val="clear" w:color="auto" w:fill="FFFFFF"/>
        <w:spacing w:after="0" w:line="240" w:lineRule="auto"/>
        <w:jc w:val="both"/>
        <w:outlineLvl w:val="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12C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Условия реализации программы</w:t>
      </w:r>
      <w:r w:rsidRPr="00512C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512CA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</w:t>
      </w:r>
      <w:r w:rsidRPr="00512C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екции спортивных игр.</w:t>
      </w:r>
    </w:p>
    <w:p w:rsidR="00512CAA" w:rsidRPr="00512CAA" w:rsidRDefault="00512CAA" w:rsidP="003550BA">
      <w:pPr>
        <w:shd w:val="clear" w:color="auto" w:fill="FFFFFF"/>
        <w:spacing w:after="0" w:line="240" w:lineRule="auto"/>
        <w:jc w:val="both"/>
        <w:outlineLvl w:val="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12CA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Материально-технические условия</w:t>
      </w:r>
      <w:r w:rsidRPr="00512CA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:</w:t>
      </w:r>
    </w:p>
    <w:p w:rsidR="00512CAA" w:rsidRPr="00512CAA" w:rsidRDefault="00512CAA" w:rsidP="00512CA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12CA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 обеспечение учебно-наглядными пособиями по волейболу и баскетболу, пополнение материальной базы </w:t>
      </w:r>
      <w:r w:rsidRPr="00512C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512CA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волейбольными и баскетбольными мячами, сеткой и др. инвентарём.</w:t>
      </w:r>
    </w:p>
    <w:p w:rsidR="00512CAA" w:rsidRPr="00512CAA" w:rsidRDefault="00512CAA" w:rsidP="003550BA">
      <w:pPr>
        <w:shd w:val="clear" w:color="auto" w:fill="FFFFFF"/>
        <w:spacing w:after="0" w:line="240" w:lineRule="auto"/>
        <w:jc w:val="both"/>
        <w:outlineLvl w:val="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12CA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  <w:r w:rsidRPr="00512CA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Педагогические условия</w:t>
      </w:r>
      <w:r w:rsidRPr="00512CA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:</w:t>
      </w:r>
    </w:p>
    <w:p w:rsidR="00512CAA" w:rsidRPr="00512CAA" w:rsidRDefault="00512CAA" w:rsidP="00512CA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12CA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-учёт индивидуальных и возрастных особенностей подростков в использовании форм, средств и способов реализации программы секции спортивных игр ;</w:t>
      </w:r>
    </w:p>
    <w:p w:rsidR="00512CAA" w:rsidRPr="00512CAA" w:rsidRDefault="00512CAA" w:rsidP="00512CA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12CA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-соблюдение единства педагогических требований во взаимоотношениях с подростками;</w:t>
      </w:r>
    </w:p>
    <w:p w:rsidR="00512CAA" w:rsidRPr="00512CAA" w:rsidRDefault="00512CAA" w:rsidP="00512CA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12CA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-создание условий для развития личности подростка и его способностей.</w:t>
      </w:r>
    </w:p>
    <w:p w:rsidR="00512CAA" w:rsidRPr="00512CAA" w:rsidRDefault="00512CAA" w:rsidP="003550BA">
      <w:pPr>
        <w:shd w:val="clear" w:color="auto" w:fill="FFFFFF"/>
        <w:spacing w:after="0" w:line="240" w:lineRule="auto"/>
        <w:jc w:val="both"/>
        <w:outlineLvl w:val="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12CA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Методические условия:</w:t>
      </w:r>
    </w:p>
    <w:p w:rsidR="00512CAA" w:rsidRPr="00512CAA" w:rsidRDefault="00512CAA" w:rsidP="00512CA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12CA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 наличие необходимой документации:</w:t>
      </w:r>
    </w:p>
    <w:p w:rsidR="00512CAA" w:rsidRPr="00512CAA" w:rsidRDefault="00512CAA" w:rsidP="00512CA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12CA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 программы деятельности спортивной секции;</w:t>
      </w:r>
    </w:p>
    <w:p w:rsidR="00512CAA" w:rsidRPr="00512CAA" w:rsidRDefault="00512CAA" w:rsidP="00512CA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12CA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 тематического планирования секции спортивных игр.</w:t>
      </w:r>
    </w:p>
    <w:p w:rsidR="002443B3" w:rsidRPr="000D5FAA" w:rsidRDefault="002443B3" w:rsidP="000D5FA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01DFB" w:rsidRPr="001C5B87" w:rsidRDefault="001C5B87" w:rsidP="001C5B8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СОДЕРЖАНИЕ ПРОГРАММЫ</w:t>
      </w:r>
    </w:p>
    <w:tbl>
      <w:tblPr>
        <w:tblW w:w="9780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709"/>
        <w:gridCol w:w="5528"/>
        <w:gridCol w:w="992"/>
        <w:gridCol w:w="1134"/>
        <w:gridCol w:w="1417"/>
      </w:tblGrid>
      <w:tr w:rsidR="00201DFB" w:rsidRPr="00201DFB" w:rsidTr="001C5B87">
        <w:trPr>
          <w:cantSplit/>
          <w:trHeight w:val="209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201DFB" w:rsidRPr="001C5B87" w:rsidRDefault="00201DFB" w:rsidP="001C5B8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  <w:hideMark/>
          </w:tcPr>
          <w:p w:rsidR="00201DFB" w:rsidRPr="001C5B87" w:rsidRDefault="001C5B87" w:rsidP="001C5B8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1C5B87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Раздел,тема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DFB" w:rsidRPr="001C5B87" w:rsidRDefault="00201DFB" w:rsidP="001C5B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C5B8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DFB" w:rsidRPr="001C5B87" w:rsidRDefault="00201DFB" w:rsidP="001C5B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C5B87"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DFB" w:rsidRPr="001C5B87" w:rsidRDefault="00201DFB" w:rsidP="001C5B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C5B87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</w:tr>
      <w:tr w:rsidR="00201DFB" w:rsidRPr="00201DFB" w:rsidTr="001C5B8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DFB" w:rsidRPr="00201DFB" w:rsidRDefault="00201DFB" w:rsidP="00201DFB">
            <w:pPr>
              <w:pStyle w:val="a6"/>
              <w:snapToGrid w:val="0"/>
              <w:ind w:right="-55"/>
              <w:rPr>
                <w:sz w:val="24"/>
                <w:szCs w:val="24"/>
              </w:rPr>
            </w:pPr>
            <w:r w:rsidRPr="00201DFB">
              <w:rPr>
                <w:sz w:val="24"/>
                <w:szCs w:val="24"/>
              </w:rPr>
              <w:t>1.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2" w:space="0" w:color="000000"/>
              <w:right w:val="nil"/>
            </w:tcBorders>
            <w:hideMark/>
          </w:tcPr>
          <w:p w:rsidR="00201DFB" w:rsidRPr="001055D7" w:rsidRDefault="00F83EA6" w:rsidP="001055D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55D7">
              <w:rPr>
                <w:rFonts w:ascii="Times New Roman" w:hAnsi="Times New Roman" w:cs="Times New Roman"/>
                <w:b/>
                <w:sz w:val="24"/>
                <w:szCs w:val="24"/>
              </w:rPr>
              <w:t>Баскетбол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01DFB" w:rsidRPr="001055D7" w:rsidRDefault="00F83EA6" w:rsidP="00105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55D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01DFB" w:rsidRPr="001055D7" w:rsidRDefault="00F83EA6" w:rsidP="00105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55D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01DFB" w:rsidRPr="001055D7" w:rsidRDefault="00F83EA6" w:rsidP="00105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55D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201DFB" w:rsidRPr="00201DFB" w:rsidTr="0056474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DFB" w:rsidRPr="00201DFB" w:rsidRDefault="00201DFB" w:rsidP="00201DFB">
            <w:pPr>
              <w:pStyle w:val="a6"/>
              <w:snapToGrid w:val="0"/>
              <w:ind w:right="-55"/>
              <w:rPr>
                <w:sz w:val="24"/>
                <w:szCs w:val="24"/>
              </w:rPr>
            </w:pPr>
            <w:r w:rsidRPr="00201DFB">
              <w:rPr>
                <w:sz w:val="24"/>
                <w:szCs w:val="24"/>
              </w:rPr>
              <w:t>1.1.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2" w:space="0" w:color="000000"/>
              <w:right w:val="nil"/>
            </w:tcBorders>
            <w:hideMark/>
          </w:tcPr>
          <w:p w:rsidR="00201DFB" w:rsidRPr="001055D7" w:rsidRDefault="00201DFB" w:rsidP="00105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55D7">
              <w:rPr>
                <w:rFonts w:ascii="Times New Roman" w:hAnsi="Times New Roman" w:cs="Times New Roman"/>
                <w:sz w:val="24"/>
                <w:szCs w:val="24"/>
              </w:rPr>
              <w:t>Вводное занятие</w:t>
            </w:r>
            <w:r w:rsidR="00F83EA6" w:rsidRPr="001055D7">
              <w:rPr>
                <w:rFonts w:ascii="Times New Roman" w:hAnsi="Times New Roman" w:cs="Times New Roman"/>
                <w:sz w:val="24"/>
                <w:szCs w:val="24"/>
              </w:rPr>
              <w:t>. Т.Б.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01DFB" w:rsidRPr="001055D7" w:rsidRDefault="00F83EA6" w:rsidP="00105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55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01DFB" w:rsidRPr="001055D7" w:rsidRDefault="00201DFB" w:rsidP="00105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55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01DFB" w:rsidRPr="001055D7" w:rsidRDefault="00201DFB" w:rsidP="00105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DFB" w:rsidRPr="00201DFB" w:rsidTr="0056474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DFB" w:rsidRPr="00201DFB" w:rsidRDefault="00201DFB" w:rsidP="00201DFB">
            <w:pPr>
              <w:pStyle w:val="a6"/>
              <w:snapToGrid w:val="0"/>
              <w:ind w:right="-55"/>
              <w:rPr>
                <w:sz w:val="24"/>
                <w:szCs w:val="24"/>
              </w:rPr>
            </w:pPr>
            <w:r w:rsidRPr="00201DFB">
              <w:rPr>
                <w:sz w:val="24"/>
                <w:szCs w:val="24"/>
              </w:rPr>
              <w:t>1.2.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2" w:space="0" w:color="000000"/>
              <w:right w:val="nil"/>
            </w:tcBorders>
            <w:hideMark/>
          </w:tcPr>
          <w:p w:rsidR="00201DFB" w:rsidRPr="001055D7" w:rsidRDefault="00F83EA6" w:rsidP="00105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5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Ведение мяча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01DFB" w:rsidRPr="001055D7" w:rsidRDefault="00F83EA6" w:rsidP="00105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55D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01DFB" w:rsidRPr="001055D7" w:rsidRDefault="00201DFB" w:rsidP="00105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55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01DFB" w:rsidRPr="001055D7" w:rsidRDefault="00F83EA6" w:rsidP="00105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55D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01DFB" w:rsidRPr="00201DFB" w:rsidTr="0056474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DFB" w:rsidRPr="00201DFB" w:rsidRDefault="00201DFB" w:rsidP="00201DFB">
            <w:pPr>
              <w:pStyle w:val="a6"/>
              <w:snapToGrid w:val="0"/>
              <w:ind w:right="-55"/>
              <w:rPr>
                <w:sz w:val="24"/>
                <w:szCs w:val="24"/>
              </w:rPr>
            </w:pPr>
            <w:r w:rsidRPr="00201DFB">
              <w:rPr>
                <w:sz w:val="24"/>
                <w:szCs w:val="24"/>
              </w:rPr>
              <w:t>1.3.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2" w:space="0" w:color="000000"/>
              <w:right w:val="nil"/>
            </w:tcBorders>
            <w:hideMark/>
          </w:tcPr>
          <w:p w:rsidR="00201DFB" w:rsidRPr="001055D7" w:rsidRDefault="00564745" w:rsidP="00105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55D7">
              <w:rPr>
                <w:rFonts w:ascii="Times New Roman" w:hAnsi="Times New Roman" w:cs="Times New Roman"/>
                <w:sz w:val="24"/>
                <w:szCs w:val="24"/>
              </w:rPr>
              <w:t>Передача мяча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01DFB" w:rsidRPr="001055D7" w:rsidRDefault="00564745" w:rsidP="00105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55D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01DFB" w:rsidRPr="001055D7" w:rsidRDefault="00564745" w:rsidP="00105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55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01DFB" w:rsidRPr="001055D7" w:rsidRDefault="00564745" w:rsidP="00105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55D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01DFB" w:rsidRPr="00201DFB" w:rsidTr="0056474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DFB" w:rsidRPr="00201DFB" w:rsidRDefault="00201DFB" w:rsidP="00201DFB">
            <w:pPr>
              <w:pStyle w:val="a6"/>
              <w:snapToGrid w:val="0"/>
              <w:ind w:right="-55"/>
              <w:rPr>
                <w:sz w:val="24"/>
                <w:szCs w:val="24"/>
              </w:rPr>
            </w:pPr>
            <w:r w:rsidRPr="00201DFB">
              <w:rPr>
                <w:sz w:val="24"/>
                <w:szCs w:val="24"/>
              </w:rPr>
              <w:t>1.4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2" w:space="0" w:color="000000"/>
              <w:right w:val="nil"/>
            </w:tcBorders>
            <w:hideMark/>
          </w:tcPr>
          <w:p w:rsidR="00201DFB" w:rsidRPr="001055D7" w:rsidRDefault="00564745" w:rsidP="00105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55D7">
              <w:rPr>
                <w:rFonts w:ascii="Times New Roman" w:hAnsi="Times New Roman" w:cs="Times New Roman"/>
                <w:sz w:val="24"/>
                <w:szCs w:val="24"/>
              </w:rPr>
              <w:t xml:space="preserve">Защита 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01DFB" w:rsidRPr="001055D7" w:rsidRDefault="00564745" w:rsidP="00105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55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01DFB" w:rsidRPr="001055D7" w:rsidRDefault="00564745" w:rsidP="00105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55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01DFB" w:rsidRPr="001055D7" w:rsidRDefault="00564745" w:rsidP="00105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55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01DFB" w:rsidRPr="00201DFB" w:rsidTr="0056474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DFB" w:rsidRPr="00201DFB" w:rsidRDefault="00201DFB" w:rsidP="00201DFB">
            <w:pPr>
              <w:pStyle w:val="a6"/>
              <w:snapToGrid w:val="0"/>
              <w:ind w:right="-55"/>
              <w:rPr>
                <w:sz w:val="24"/>
                <w:szCs w:val="24"/>
              </w:rPr>
            </w:pPr>
            <w:r w:rsidRPr="00201DFB">
              <w:rPr>
                <w:sz w:val="24"/>
                <w:szCs w:val="24"/>
              </w:rPr>
              <w:t>1.5.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2" w:space="0" w:color="000000"/>
              <w:right w:val="nil"/>
            </w:tcBorders>
            <w:hideMark/>
          </w:tcPr>
          <w:p w:rsidR="00201DFB" w:rsidRPr="001055D7" w:rsidRDefault="00564745" w:rsidP="00105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55D7">
              <w:rPr>
                <w:rFonts w:ascii="Times New Roman" w:hAnsi="Times New Roman" w:cs="Times New Roman"/>
                <w:sz w:val="24"/>
                <w:szCs w:val="24"/>
              </w:rPr>
              <w:t>Учебная игра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01DFB" w:rsidRPr="001055D7" w:rsidRDefault="00564745" w:rsidP="00105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55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01DFB" w:rsidRPr="001055D7" w:rsidRDefault="00201DFB" w:rsidP="00105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01DFB" w:rsidRPr="001055D7" w:rsidRDefault="00564745" w:rsidP="00105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55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1DFB" w:rsidRPr="00201DFB" w:rsidTr="0056474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DFB" w:rsidRPr="00201DFB" w:rsidRDefault="00201DFB" w:rsidP="00201DFB">
            <w:pPr>
              <w:pStyle w:val="a6"/>
              <w:snapToGrid w:val="0"/>
              <w:ind w:right="-55"/>
              <w:rPr>
                <w:sz w:val="24"/>
                <w:szCs w:val="24"/>
              </w:rPr>
            </w:pPr>
            <w:r w:rsidRPr="00201DFB">
              <w:rPr>
                <w:sz w:val="24"/>
                <w:szCs w:val="24"/>
              </w:rPr>
              <w:t>2.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2" w:space="0" w:color="000000"/>
              <w:right w:val="nil"/>
            </w:tcBorders>
            <w:hideMark/>
          </w:tcPr>
          <w:p w:rsidR="00201DFB" w:rsidRPr="001055D7" w:rsidRDefault="00F83EA6" w:rsidP="001055D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55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Волейбол 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01DFB" w:rsidRPr="001055D7" w:rsidRDefault="00F83EA6" w:rsidP="00105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55D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01DFB" w:rsidRPr="001055D7" w:rsidRDefault="00F83EA6" w:rsidP="00105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55D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1DFB" w:rsidRPr="001055D7" w:rsidRDefault="00F83EA6" w:rsidP="00105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55D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564745" w:rsidRPr="00201DFB" w:rsidTr="001C5B87">
        <w:trPr>
          <w:trHeight w:val="3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745" w:rsidRPr="001C5B87" w:rsidRDefault="001C5B87" w:rsidP="001C5B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C5B87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2" w:space="0" w:color="000000"/>
              <w:right w:val="nil"/>
            </w:tcBorders>
          </w:tcPr>
          <w:p w:rsidR="00564745" w:rsidRPr="001C5B87" w:rsidRDefault="00564745" w:rsidP="001C5B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C5B87">
              <w:rPr>
                <w:rFonts w:ascii="Times New Roman" w:hAnsi="Times New Roman" w:cs="Times New Roman"/>
                <w:sz w:val="24"/>
                <w:szCs w:val="24"/>
              </w:rPr>
              <w:t>Вводное занятие. Т.Б.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64745" w:rsidRPr="001C5B87" w:rsidRDefault="00564745" w:rsidP="001C5B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C5B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64745" w:rsidRPr="001C5B87" w:rsidRDefault="00564745" w:rsidP="001C5B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C5B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55D7" w:rsidRPr="001C5B87" w:rsidRDefault="001055D7" w:rsidP="001C5B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745" w:rsidRPr="00201DFB" w:rsidTr="0056474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745" w:rsidRPr="001C5B87" w:rsidRDefault="001055D7" w:rsidP="001C5B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C5B87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2" w:space="0" w:color="000000"/>
              <w:right w:val="nil"/>
            </w:tcBorders>
            <w:hideMark/>
          </w:tcPr>
          <w:p w:rsidR="00564745" w:rsidRPr="001C5B87" w:rsidRDefault="00564745" w:rsidP="001C5B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C5B87">
              <w:rPr>
                <w:rFonts w:ascii="Times New Roman" w:hAnsi="Times New Roman" w:cs="Times New Roman"/>
                <w:sz w:val="24"/>
                <w:szCs w:val="24"/>
              </w:rPr>
              <w:t>Прием мяча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64745" w:rsidRPr="001C5B87" w:rsidRDefault="00564745" w:rsidP="001C5B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C5B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64745" w:rsidRPr="001C5B87" w:rsidRDefault="00564745" w:rsidP="001C5B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C5B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4745" w:rsidRPr="001C5B87" w:rsidRDefault="00564745" w:rsidP="001C5B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C5B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64745" w:rsidRPr="00201DFB" w:rsidTr="0056474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745" w:rsidRPr="001C5B87" w:rsidRDefault="001055D7" w:rsidP="001C5B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C5B87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2" w:space="0" w:color="000000"/>
              <w:right w:val="nil"/>
            </w:tcBorders>
            <w:hideMark/>
          </w:tcPr>
          <w:p w:rsidR="00564745" w:rsidRPr="001C5B87" w:rsidRDefault="00564745" w:rsidP="001C5B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C5B87">
              <w:rPr>
                <w:rFonts w:ascii="Times New Roman" w:hAnsi="Times New Roman" w:cs="Times New Roman"/>
                <w:sz w:val="24"/>
                <w:szCs w:val="24"/>
              </w:rPr>
              <w:t>Передача мяча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64745" w:rsidRPr="001C5B87" w:rsidRDefault="00564745" w:rsidP="001C5B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C5B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64745" w:rsidRPr="001C5B87" w:rsidRDefault="00564745" w:rsidP="001C5B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C5B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4745" w:rsidRPr="001C5B87" w:rsidRDefault="00564745" w:rsidP="001C5B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C5B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64745" w:rsidRPr="00201DFB" w:rsidTr="001C5B87">
        <w:trPr>
          <w:trHeight w:val="2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745" w:rsidRPr="001C5B87" w:rsidRDefault="001055D7" w:rsidP="001C5B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C5B87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2" w:space="0" w:color="000000"/>
              <w:right w:val="nil"/>
            </w:tcBorders>
            <w:hideMark/>
          </w:tcPr>
          <w:p w:rsidR="00564745" w:rsidRPr="001C5B87" w:rsidRDefault="00564745" w:rsidP="001C5B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C5B87">
              <w:rPr>
                <w:rFonts w:ascii="Times New Roman" w:hAnsi="Times New Roman" w:cs="Times New Roman"/>
                <w:sz w:val="24"/>
                <w:szCs w:val="24"/>
              </w:rPr>
              <w:t>Подача мяча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64745" w:rsidRPr="001C5B87" w:rsidRDefault="00564745" w:rsidP="001C5B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C5B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64745" w:rsidRPr="001C5B87" w:rsidRDefault="00564745" w:rsidP="001C5B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4745" w:rsidRPr="001C5B87" w:rsidRDefault="00564745" w:rsidP="001C5B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C5B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64745" w:rsidRPr="00201DFB" w:rsidTr="001C5B87">
        <w:trPr>
          <w:trHeight w:val="29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745" w:rsidRPr="001C5B87" w:rsidRDefault="001055D7" w:rsidP="001C5B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C5B87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2" w:space="0" w:color="000000"/>
              <w:right w:val="nil"/>
            </w:tcBorders>
            <w:hideMark/>
          </w:tcPr>
          <w:p w:rsidR="00564745" w:rsidRPr="001C5B87" w:rsidRDefault="00564745" w:rsidP="001C5B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C5B87">
              <w:rPr>
                <w:rFonts w:ascii="Times New Roman" w:hAnsi="Times New Roman" w:cs="Times New Roman"/>
                <w:sz w:val="24"/>
                <w:szCs w:val="24"/>
              </w:rPr>
              <w:t>Нападающий удар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64745" w:rsidRPr="001C5B87" w:rsidRDefault="00564745" w:rsidP="001C5B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C5B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64745" w:rsidRPr="001C5B87" w:rsidRDefault="00564745" w:rsidP="001C5B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C5B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4745" w:rsidRPr="001C5B87" w:rsidRDefault="00564745" w:rsidP="001C5B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C5B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01DFB" w:rsidRPr="00201DFB" w:rsidTr="0056474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DFB" w:rsidRPr="001C5B87" w:rsidRDefault="001055D7" w:rsidP="001C5B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C5B87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2" w:space="0" w:color="000000"/>
              <w:right w:val="nil"/>
            </w:tcBorders>
            <w:hideMark/>
          </w:tcPr>
          <w:p w:rsidR="00201DFB" w:rsidRPr="001C5B87" w:rsidRDefault="00564745" w:rsidP="001C5B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C5B87">
              <w:rPr>
                <w:rFonts w:ascii="Times New Roman" w:hAnsi="Times New Roman" w:cs="Times New Roman"/>
                <w:sz w:val="24"/>
                <w:szCs w:val="24"/>
              </w:rPr>
              <w:t xml:space="preserve">Блокирование 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01DFB" w:rsidRPr="001C5B87" w:rsidRDefault="00564745" w:rsidP="001C5B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C5B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01DFB" w:rsidRPr="001C5B87" w:rsidRDefault="00201DFB" w:rsidP="001C5B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1DFB" w:rsidRPr="001C5B87" w:rsidRDefault="00564745" w:rsidP="001C5B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C5B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64745" w:rsidRPr="00201DFB" w:rsidTr="0056474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745" w:rsidRPr="00201DFB" w:rsidRDefault="001055D7" w:rsidP="00201DFB">
            <w:pPr>
              <w:pStyle w:val="a6"/>
              <w:snapToGrid w:val="0"/>
              <w:ind w:right="-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2.7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2" w:space="0" w:color="000000"/>
              <w:right w:val="nil"/>
            </w:tcBorders>
          </w:tcPr>
          <w:p w:rsidR="00564745" w:rsidRPr="001055D7" w:rsidRDefault="00564745" w:rsidP="00105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55D7">
              <w:rPr>
                <w:rFonts w:ascii="Times New Roman" w:hAnsi="Times New Roman" w:cs="Times New Roman"/>
                <w:sz w:val="24"/>
                <w:szCs w:val="24"/>
              </w:rPr>
              <w:t>Учебная игра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64745" w:rsidRPr="001055D7" w:rsidRDefault="00564745" w:rsidP="00105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55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64745" w:rsidRPr="001055D7" w:rsidRDefault="00564745" w:rsidP="00105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4745" w:rsidRPr="001055D7" w:rsidRDefault="00564745" w:rsidP="001055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55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1DFB" w:rsidRPr="00201DFB" w:rsidTr="00564745"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201DFB" w:rsidRPr="001055D7" w:rsidRDefault="00201DFB" w:rsidP="00201DFB">
            <w:pPr>
              <w:pStyle w:val="a6"/>
              <w:snapToGrid w:val="0"/>
              <w:ind w:right="-55"/>
              <w:rPr>
                <w:b/>
                <w:sz w:val="24"/>
                <w:szCs w:val="24"/>
              </w:rPr>
            </w:pPr>
            <w:r w:rsidRPr="001055D7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5528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201DFB" w:rsidRPr="001055D7" w:rsidRDefault="00F83EA6" w:rsidP="001055D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55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Соревнования 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201DFB" w:rsidRPr="001055D7" w:rsidRDefault="00F83EA6" w:rsidP="001055D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55D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201DFB" w:rsidRPr="001055D7" w:rsidRDefault="00201DFB" w:rsidP="001055D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55D7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201DFB" w:rsidRPr="001055D7" w:rsidRDefault="00F83EA6" w:rsidP="001055D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55D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201DFB" w:rsidRPr="00201DFB" w:rsidTr="0056474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DFB" w:rsidRPr="001055D7" w:rsidRDefault="001055D7" w:rsidP="00201DFB">
            <w:pPr>
              <w:pStyle w:val="a6"/>
              <w:snapToGrid w:val="0"/>
              <w:ind w:right="-55"/>
              <w:rPr>
                <w:b/>
                <w:sz w:val="24"/>
                <w:szCs w:val="24"/>
              </w:rPr>
            </w:pPr>
            <w:r w:rsidRPr="001055D7">
              <w:rPr>
                <w:b/>
                <w:sz w:val="24"/>
                <w:szCs w:val="24"/>
              </w:rPr>
              <w:t>4</w:t>
            </w:r>
            <w:r w:rsidR="00201DFB" w:rsidRPr="001055D7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DFB" w:rsidRPr="001055D7" w:rsidRDefault="00201DFB" w:rsidP="001055D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55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Заключительное занятие. </w:t>
            </w:r>
          </w:p>
          <w:p w:rsidR="00201DFB" w:rsidRPr="001055D7" w:rsidRDefault="00201DFB" w:rsidP="001055D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55D7">
              <w:rPr>
                <w:rFonts w:ascii="Times New Roman" w:hAnsi="Times New Roman" w:cs="Times New Roman"/>
                <w:b/>
                <w:sz w:val="24"/>
                <w:szCs w:val="24"/>
              </w:rPr>
              <w:t>Подведение итогов и анализ работы за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DFB" w:rsidRPr="001055D7" w:rsidRDefault="00F83EA6" w:rsidP="001055D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55D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DFB" w:rsidRPr="001055D7" w:rsidRDefault="00201DFB" w:rsidP="001055D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DFB" w:rsidRPr="001055D7" w:rsidRDefault="00F83EA6" w:rsidP="001055D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55D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201DFB" w:rsidRPr="00201DFB" w:rsidTr="00564745"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DFB" w:rsidRPr="001055D7" w:rsidRDefault="00201DFB" w:rsidP="001055D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55D7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DFB" w:rsidRPr="001055D7" w:rsidRDefault="00F83EA6" w:rsidP="001055D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55D7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DFB" w:rsidRPr="001055D7" w:rsidRDefault="00F83EA6" w:rsidP="001055D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55D7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DFB" w:rsidRPr="001055D7" w:rsidRDefault="00F83EA6" w:rsidP="001055D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55D7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</w:tr>
    </w:tbl>
    <w:p w:rsidR="00201DFB" w:rsidRPr="00201DFB" w:rsidRDefault="00201DFB" w:rsidP="000D5FAA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201DFB" w:rsidRPr="00201DFB" w:rsidRDefault="00201DFB" w:rsidP="000D5FAA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201DFB" w:rsidRDefault="00201DFB" w:rsidP="000D5FAA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3550BA" w:rsidRDefault="003550BA" w:rsidP="000D5FAA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0D5FAA" w:rsidRPr="002443B3" w:rsidRDefault="000D5FAA" w:rsidP="003550BA">
      <w:pPr>
        <w:pStyle w:val="a3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443B3">
        <w:rPr>
          <w:rFonts w:ascii="Times New Roman" w:hAnsi="Times New Roman" w:cs="Times New Roman"/>
          <w:b/>
          <w:sz w:val="28"/>
          <w:szCs w:val="28"/>
        </w:rPr>
        <w:t xml:space="preserve">  Учебно-тематический план программы </w:t>
      </w:r>
    </w:p>
    <w:p w:rsidR="00EF7C2E" w:rsidRPr="000D5FAA" w:rsidRDefault="00EF7C2E" w:rsidP="000D5FAA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1279"/>
        <w:gridCol w:w="5628"/>
        <w:gridCol w:w="1257"/>
        <w:gridCol w:w="1407"/>
      </w:tblGrid>
      <w:tr w:rsidR="00512CAA" w:rsidTr="00201DFB">
        <w:tc>
          <w:tcPr>
            <w:tcW w:w="1279" w:type="dxa"/>
            <w:vMerge w:val="restart"/>
          </w:tcPr>
          <w:p w:rsidR="00512CAA" w:rsidRPr="000D5FAA" w:rsidRDefault="0092791E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урока</w:t>
            </w:r>
          </w:p>
        </w:tc>
        <w:tc>
          <w:tcPr>
            <w:tcW w:w="5628" w:type="dxa"/>
            <w:vMerge w:val="restart"/>
          </w:tcPr>
          <w:p w:rsidR="00512CAA" w:rsidRPr="000D5FAA" w:rsidRDefault="00512CAA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D5FAA"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учебного материала  </w:t>
            </w:r>
          </w:p>
        </w:tc>
        <w:tc>
          <w:tcPr>
            <w:tcW w:w="2664" w:type="dxa"/>
            <w:gridSpan w:val="2"/>
          </w:tcPr>
          <w:p w:rsidR="00512CAA" w:rsidRPr="00FA607F" w:rsidRDefault="00FA607F" w:rsidP="000D5FA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A607F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512CAA" w:rsidTr="00201DFB">
        <w:tc>
          <w:tcPr>
            <w:tcW w:w="1279" w:type="dxa"/>
            <w:vMerge/>
          </w:tcPr>
          <w:p w:rsidR="00512CAA" w:rsidRDefault="00512CAA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28" w:type="dxa"/>
            <w:vMerge/>
          </w:tcPr>
          <w:p w:rsidR="00512CAA" w:rsidRDefault="00512CAA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7" w:type="dxa"/>
          </w:tcPr>
          <w:p w:rsidR="00512CAA" w:rsidRPr="00FA607F" w:rsidRDefault="00FA607F" w:rsidP="000D5FA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A607F"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1407" w:type="dxa"/>
          </w:tcPr>
          <w:p w:rsidR="00512CAA" w:rsidRPr="00FA607F" w:rsidRDefault="00FA607F" w:rsidP="000D5FA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A607F">
              <w:rPr>
                <w:rFonts w:ascii="Times New Roman" w:hAnsi="Times New Roman" w:cs="Times New Roman"/>
                <w:sz w:val="24"/>
                <w:szCs w:val="24"/>
              </w:rPr>
              <w:t>фактически</w:t>
            </w:r>
          </w:p>
        </w:tc>
      </w:tr>
      <w:tr w:rsidR="00D5538F" w:rsidTr="00201DFB">
        <w:tc>
          <w:tcPr>
            <w:tcW w:w="1279" w:type="dxa"/>
          </w:tcPr>
          <w:p w:rsidR="00D5538F" w:rsidRDefault="00D5538F" w:rsidP="00EF7C2E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28" w:type="dxa"/>
          </w:tcPr>
          <w:p w:rsidR="00D5538F" w:rsidRPr="000D5FAA" w:rsidRDefault="00D5538F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02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Правила по предупреждению травматизма на занятиях баскетболом. Ведение мяча правой и левой рукой. Учебная игра в баскетбол.</w:t>
            </w:r>
          </w:p>
        </w:tc>
        <w:tc>
          <w:tcPr>
            <w:tcW w:w="1257" w:type="dxa"/>
          </w:tcPr>
          <w:p w:rsidR="00D5538F" w:rsidRDefault="003550BA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="00FA607F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407" w:type="dxa"/>
          </w:tcPr>
          <w:p w:rsidR="00D5538F" w:rsidRDefault="00D5538F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538F" w:rsidTr="00201DFB">
        <w:tc>
          <w:tcPr>
            <w:tcW w:w="1279" w:type="dxa"/>
          </w:tcPr>
          <w:p w:rsidR="00D5538F" w:rsidRDefault="00D5538F" w:rsidP="00EF7C2E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28" w:type="dxa"/>
          </w:tcPr>
          <w:p w:rsidR="00D5538F" w:rsidRPr="00D5538F" w:rsidRDefault="00D5538F" w:rsidP="00D5538F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2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. Ведение с изменением направления, приставным шагом. Передача двумя руками из-за головы. Бросок одной в прыжке. Учебная игра в баскетбол.</w:t>
            </w:r>
          </w:p>
        </w:tc>
        <w:tc>
          <w:tcPr>
            <w:tcW w:w="1257" w:type="dxa"/>
          </w:tcPr>
          <w:p w:rsidR="00D5538F" w:rsidRDefault="003550BA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FA607F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407" w:type="dxa"/>
          </w:tcPr>
          <w:p w:rsidR="00D5538F" w:rsidRDefault="00D5538F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538F" w:rsidTr="00201DFB">
        <w:tc>
          <w:tcPr>
            <w:tcW w:w="1279" w:type="dxa"/>
          </w:tcPr>
          <w:p w:rsidR="00D5538F" w:rsidRDefault="00D5538F" w:rsidP="00EF7C2E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28" w:type="dxa"/>
          </w:tcPr>
          <w:p w:rsidR="00D5538F" w:rsidRPr="000D5FAA" w:rsidRDefault="00D5538F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02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Ловля мяча после отскока от щита. Штрафной бросок. Вырывание и выбивание мяча. </w:t>
            </w:r>
            <w:r w:rsidRPr="00B02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02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Учебная игра в баскетбол.</w:t>
            </w:r>
          </w:p>
        </w:tc>
        <w:tc>
          <w:tcPr>
            <w:tcW w:w="1257" w:type="dxa"/>
          </w:tcPr>
          <w:p w:rsidR="00D5538F" w:rsidRDefault="003550BA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FA607F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407" w:type="dxa"/>
          </w:tcPr>
          <w:p w:rsidR="00D5538F" w:rsidRDefault="00D5538F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538F" w:rsidTr="00201DFB">
        <w:tc>
          <w:tcPr>
            <w:tcW w:w="1279" w:type="dxa"/>
          </w:tcPr>
          <w:p w:rsidR="00D5538F" w:rsidRDefault="00D5538F" w:rsidP="00EF7C2E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28" w:type="dxa"/>
          </w:tcPr>
          <w:p w:rsidR="00D5538F" w:rsidRPr="000D5FAA" w:rsidRDefault="00D5538F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02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Ведение с переводом мяча за спиной.</w:t>
            </w:r>
            <w:r w:rsidRPr="00B02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02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 Бросок одной рукой от головы. </w:t>
            </w:r>
            <w:r w:rsidRPr="00B02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02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Учебная игра в баскетбол.</w:t>
            </w:r>
          </w:p>
        </w:tc>
        <w:tc>
          <w:tcPr>
            <w:tcW w:w="1257" w:type="dxa"/>
          </w:tcPr>
          <w:p w:rsidR="00D5538F" w:rsidRDefault="003550BA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FA607F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407" w:type="dxa"/>
          </w:tcPr>
          <w:p w:rsidR="00D5538F" w:rsidRDefault="00D5538F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538F" w:rsidTr="00201DFB">
        <w:tc>
          <w:tcPr>
            <w:tcW w:w="1279" w:type="dxa"/>
          </w:tcPr>
          <w:p w:rsidR="00D5538F" w:rsidRDefault="00D5538F" w:rsidP="00EF7C2E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28" w:type="dxa"/>
          </w:tcPr>
          <w:p w:rsidR="00D5538F" w:rsidRPr="000D5FAA" w:rsidRDefault="00D5538F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02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Ведение с обводкой. Бросок одной рукой от головы в прыжке. Зонная защита.</w:t>
            </w:r>
          </w:p>
        </w:tc>
        <w:tc>
          <w:tcPr>
            <w:tcW w:w="1257" w:type="dxa"/>
          </w:tcPr>
          <w:p w:rsidR="00D5538F" w:rsidRDefault="003550BA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="00201DFB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407" w:type="dxa"/>
          </w:tcPr>
          <w:p w:rsidR="00D5538F" w:rsidRDefault="00D5538F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538F" w:rsidTr="00201DFB">
        <w:tc>
          <w:tcPr>
            <w:tcW w:w="1279" w:type="dxa"/>
          </w:tcPr>
          <w:p w:rsidR="00D5538F" w:rsidRDefault="00D5538F" w:rsidP="00EF7C2E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28" w:type="dxa"/>
          </w:tcPr>
          <w:p w:rsidR="00D5538F" w:rsidRPr="00D5538F" w:rsidRDefault="00D5538F" w:rsidP="00D5538F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2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Ловля высоко летящих мячей в прыжке. Зонная защита. Учебная игра в баскетбол.</w:t>
            </w:r>
          </w:p>
        </w:tc>
        <w:tc>
          <w:tcPr>
            <w:tcW w:w="1257" w:type="dxa"/>
          </w:tcPr>
          <w:p w:rsidR="00D5538F" w:rsidRDefault="003550BA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="00201DFB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407" w:type="dxa"/>
          </w:tcPr>
          <w:p w:rsidR="00D5538F" w:rsidRDefault="00D5538F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538F" w:rsidTr="00201DFB">
        <w:tc>
          <w:tcPr>
            <w:tcW w:w="1279" w:type="dxa"/>
          </w:tcPr>
          <w:p w:rsidR="00D5538F" w:rsidRDefault="00D5538F" w:rsidP="00EF7C2E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28" w:type="dxa"/>
          </w:tcPr>
          <w:p w:rsidR="00D5538F" w:rsidRPr="00D5538F" w:rsidRDefault="00D5538F" w:rsidP="00D5538F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2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</w:t>
            </w:r>
            <w:r w:rsidR="00201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ередача мяча с отскоком от пола</w:t>
            </w:r>
            <w:r w:rsidRPr="00B02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. Индивидуальная защита. Учебная игра в баскетбол.</w:t>
            </w:r>
          </w:p>
        </w:tc>
        <w:tc>
          <w:tcPr>
            <w:tcW w:w="1257" w:type="dxa"/>
          </w:tcPr>
          <w:p w:rsidR="00D5538F" w:rsidRDefault="003550BA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201DFB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407" w:type="dxa"/>
          </w:tcPr>
          <w:p w:rsidR="00D5538F" w:rsidRDefault="00D5538F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538F" w:rsidTr="00201DFB">
        <w:tc>
          <w:tcPr>
            <w:tcW w:w="1279" w:type="dxa"/>
          </w:tcPr>
          <w:p w:rsidR="00D5538F" w:rsidRDefault="00D5538F" w:rsidP="00EF7C2E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28" w:type="dxa"/>
          </w:tcPr>
          <w:p w:rsidR="00D5538F" w:rsidRPr="00D5538F" w:rsidRDefault="00D5538F" w:rsidP="00D5538F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2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Передача одной рукой из-за спины. </w:t>
            </w:r>
            <w:r w:rsidRPr="00B02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02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Индивидуальная защита. Учебная игра в баскетбол.</w:t>
            </w:r>
          </w:p>
        </w:tc>
        <w:tc>
          <w:tcPr>
            <w:tcW w:w="1257" w:type="dxa"/>
          </w:tcPr>
          <w:p w:rsidR="00D5538F" w:rsidRDefault="003550BA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201DFB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407" w:type="dxa"/>
          </w:tcPr>
          <w:p w:rsidR="00D5538F" w:rsidRDefault="00D5538F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538F" w:rsidTr="00201DFB">
        <w:tc>
          <w:tcPr>
            <w:tcW w:w="1279" w:type="dxa"/>
          </w:tcPr>
          <w:p w:rsidR="00D5538F" w:rsidRDefault="00D5538F" w:rsidP="00EF7C2E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28" w:type="dxa"/>
          </w:tcPr>
          <w:p w:rsidR="00D5538F" w:rsidRPr="00B02ADC" w:rsidRDefault="00D5538F" w:rsidP="00D5538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02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Броски после ведения с двух шагов. Прессинг. Учебная игра в баскетбол.</w:t>
            </w:r>
          </w:p>
        </w:tc>
        <w:tc>
          <w:tcPr>
            <w:tcW w:w="1257" w:type="dxa"/>
          </w:tcPr>
          <w:p w:rsidR="00D5538F" w:rsidRDefault="003550BA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 w:rsidR="00201DFB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407" w:type="dxa"/>
          </w:tcPr>
          <w:p w:rsidR="00D5538F" w:rsidRDefault="00D5538F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538F" w:rsidTr="00201DFB">
        <w:tc>
          <w:tcPr>
            <w:tcW w:w="1279" w:type="dxa"/>
          </w:tcPr>
          <w:p w:rsidR="00D5538F" w:rsidRDefault="00D5538F" w:rsidP="00EF7C2E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28" w:type="dxa"/>
          </w:tcPr>
          <w:p w:rsidR="00D5538F" w:rsidRPr="00B02ADC" w:rsidRDefault="00D5538F" w:rsidP="00D5538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02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. Броски в движении после передачи. Прессинг. Учебная игра в баскетбол.</w:t>
            </w:r>
          </w:p>
        </w:tc>
        <w:tc>
          <w:tcPr>
            <w:tcW w:w="1257" w:type="dxa"/>
          </w:tcPr>
          <w:p w:rsidR="00D5538F" w:rsidRDefault="003550BA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201DFB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407" w:type="dxa"/>
          </w:tcPr>
          <w:p w:rsidR="00D5538F" w:rsidRDefault="00D5538F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538F" w:rsidTr="00201DFB">
        <w:tc>
          <w:tcPr>
            <w:tcW w:w="1279" w:type="dxa"/>
          </w:tcPr>
          <w:p w:rsidR="00D5538F" w:rsidRDefault="00D5538F" w:rsidP="00EF7C2E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28" w:type="dxa"/>
          </w:tcPr>
          <w:p w:rsidR="00D5538F" w:rsidRPr="00D5538F" w:rsidRDefault="00D5538F" w:rsidP="00D5538F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2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. Специальные упражнения и комбинации. Подвижные игры и эстафеты.</w:t>
            </w:r>
          </w:p>
        </w:tc>
        <w:tc>
          <w:tcPr>
            <w:tcW w:w="1257" w:type="dxa"/>
          </w:tcPr>
          <w:p w:rsidR="00D5538F" w:rsidRDefault="003550BA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01DFB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407" w:type="dxa"/>
          </w:tcPr>
          <w:p w:rsidR="00D5538F" w:rsidRDefault="00D5538F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538F" w:rsidTr="00201DFB">
        <w:tc>
          <w:tcPr>
            <w:tcW w:w="1279" w:type="dxa"/>
          </w:tcPr>
          <w:p w:rsidR="00D5538F" w:rsidRDefault="00D5538F" w:rsidP="00EF7C2E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28" w:type="dxa"/>
          </w:tcPr>
          <w:p w:rsidR="00D5538F" w:rsidRPr="00D5538F" w:rsidRDefault="00D5538F" w:rsidP="00D5538F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2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Специальные упражнения и комбинации. Подвижные игры и эстафеты. Учебная игра в баскетбол.</w:t>
            </w:r>
          </w:p>
        </w:tc>
        <w:tc>
          <w:tcPr>
            <w:tcW w:w="1257" w:type="dxa"/>
          </w:tcPr>
          <w:p w:rsidR="00D5538F" w:rsidRDefault="003550BA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  <w:r w:rsidR="00201DFB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407" w:type="dxa"/>
          </w:tcPr>
          <w:p w:rsidR="00D5538F" w:rsidRDefault="00D5538F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538F" w:rsidTr="00201DFB">
        <w:tc>
          <w:tcPr>
            <w:tcW w:w="1279" w:type="dxa"/>
          </w:tcPr>
          <w:p w:rsidR="00D5538F" w:rsidRDefault="00D5538F" w:rsidP="00EF7C2E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28" w:type="dxa"/>
          </w:tcPr>
          <w:p w:rsidR="00D5538F" w:rsidRPr="00D5538F" w:rsidRDefault="00D5538F" w:rsidP="00D5538F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2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Ведение с разной высотой отскока. Позиционное нападение. Учебная игра в баскетбол.</w:t>
            </w:r>
          </w:p>
        </w:tc>
        <w:tc>
          <w:tcPr>
            <w:tcW w:w="1257" w:type="dxa"/>
          </w:tcPr>
          <w:p w:rsidR="00D5538F" w:rsidRDefault="003550BA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="00201DFB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407" w:type="dxa"/>
          </w:tcPr>
          <w:p w:rsidR="00D5538F" w:rsidRDefault="00D5538F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538F" w:rsidTr="00201DFB">
        <w:tc>
          <w:tcPr>
            <w:tcW w:w="1279" w:type="dxa"/>
          </w:tcPr>
          <w:p w:rsidR="00D5538F" w:rsidRDefault="00D5538F" w:rsidP="00EF7C2E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28" w:type="dxa"/>
          </w:tcPr>
          <w:p w:rsidR="00D5538F" w:rsidRPr="00D5538F" w:rsidRDefault="00D5538F" w:rsidP="00D5538F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2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Совершенствование бросков с места, после ведения. Нападение быстрым прорывом.</w:t>
            </w:r>
          </w:p>
        </w:tc>
        <w:tc>
          <w:tcPr>
            <w:tcW w:w="1257" w:type="dxa"/>
          </w:tcPr>
          <w:p w:rsidR="00D5538F" w:rsidRDefault="003550BA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201DFB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407" w:type="dxa"/>
          </w:tcPr>
          <w:p w:rsidR="00D5538F" w:rsidRDefault="00D5538F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538F" w:rsidTr="00201DFB">
        <w:tc>
          <w:tcPr>
            <w:tcW w:w="1279" w:type="dxa"/>
          </w:tcPr>
          <w:p w:rsidR="00D5538F" w:rsidRDefault="00D5538F" w:rsidP="00EF7C2E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28" w:type="dxa"/>
          </w:tcPr>
          <w:p w:rsidR="00D5538F" w:rsidRPr="00B02ADC" w:rsidRDefault="00D5538F" w:rsidP="00D5538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02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Круговая тренировка(5-6 станций). Сдача контрольных нормативов. Учебная игра в баскетбол</w:t>
            </w:r>
          </w:p>
        </w:tc>
        <w:tc>
          <w:tcPr>
            <w:tcW w:w="1257" w:type="dxa"/>
          </w:tcPr>
          <w:p w:rsidR="00D5538F" w:rsidRDefault="003550BA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201DFB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407" w:type="dxa"/>
          </w:tcPr>
          <w:p w:rsidR="00D5538F" w:rsidRDefault="00D5538F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538F" w:rsidTr="00201DFB">
        <w:tc>
          <w:tcPr>
            <w:tcW w:w="1279" w:type="dxa"/>
          </w:tcPr>
          <w:p w:rsidR="00D5538F" w:rsidRDefault="00D5538F" w:rsidP="00EF7C2E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28" w:type="dxa"/>
          </w:tcPr>
          <w:p w:rsidR="00D5538F" w:rsidRPr="00D5538F" w:rsidRDefault="00D5538F" w:rsidP="0092791E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2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Техника безопасности на занятиях волейболом. Верхняя передача над собой. </w:t>
            </w:r>
          </w:p>
        </w:tc>
        <w:tc>
          <w:tcPr>
            <w:tcW w:w="1257" w:type="dxa"/>
          </w:tcPr>
          <w:p w:rsidR="00D5538F" w:rsidRDefault="003550BA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8956E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407" w:type="dxa"/>
          </w:tcPr>
          <w:p w:rsidR="00D5538F" w:rsidRDefault="00D5538F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791E" w:rsidTr="00201DFB">
        <w:tc>
          <w:tcPr>
            <w:tcW w:w="1279" w:type="dxa"/>
          </w:tcPr>
          <w:p w:rsidR="0092791E" w:rsidRDefault="0092791E" w:rsidP="00EF7C2E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28" w:type="dxa"/>
          </w:tcPr>
          <w:p w:rsidR="0092791E" w:rsidRPr="00B02ADC" w:rsidRDefault="0092791E" w:rsidP="00D5538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02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Верхняя передача в парах через сетку. Верхняя прямая подача. Учебная игра </w:t>
            </w:r>
            <w:r w:rsidRPr="00B02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02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 волейбол.</w:t>
            </w:r>
          </w:p>
        </w:tc>
        <w:tc>
          <w:tcPr>
            <w:tcW w:w="1257" w:type="dxa"/>
          </w:tcPr>
          <w:p w:rsidR="0092791E" w:rsidRDefault="003550BA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201DFB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407" w:type="dxa"/>
          </w:tcPr>
          <w:p w:rsidR="0092791E" w:rsidRDefault="0092791E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538F" w:rsidTr="00201DFB">
        <w:tc>
          <w:tcPr>
            <w:tcW w:w="1279" w:type="dxa"/>
          </w:tcPr>
          <w:p w:rsidR="00D5538F" w:rsidRDefault="00D5538F" w:rsidP="00EF7C2E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28" w:type="dxa"/>
          </w:tcPr>
          <w:p w:rsidR="00D5538F" w:rsidRPr="00D5538F" w:rsidRDefault="00D5538F" w:rsidP="0092791E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2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Приём мяча двумя руками снизу над собой. Верхняя передача в парах через сетку. </w:t>
            </w:r>
          </w:p>
        </w:tc>
        <w:tc>
          <w:tcPr>
            <w:tcW w:w="1257" w:type="dxa"/>
          </w:tcPr>
          <w:p w:rsidR="00D5538F" w:rsidRDefault="003550BA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201DFB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407" w:type="dxa"/>
          </w:tcPr>
          <w:p w:rsidR="00D5538F" w:rsidRDefault="00D5538F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791E" w:rsidTr="00201DFB">
        <w:tc>
          <w:tcPr>
            <w:tcW w:w="1279" w:type="dxa"/>
          </w:tcPr>
          <w:p w:rsidR="0092791E" w:rsidRDefault="0092791E" w:rsidP="00EF7C2E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28" w:type="dxa"/>
          </w:tcPr>
          <w:p w:rsidR="0092791E" w:rsidRPr="00B02ADC" w:rsidRDefault="0092791E" w:rsidP="00D5538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02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Верхняя прямая подача. Одиночное блокирование. Учебная игра </w:t>
            </w:r>
            <w:r w:rsidRPr="00B02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02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 волейбол.</w:t>
            </w:r>
          </w:p>
        </w:tc>
        <w:tc>
          <w:tcPr>
            <w:tcW w:w="1257" w:type="dxa"/>
          </w:tcPr>
          <w:p w:rsidR="0092791E" w:rsidRDefault="003550BA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950A30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07" w:type="dxa"/>
          </w:tcPr>
          <w:p w:rsidR="0092791E" w:rsidRDefault="0092791E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538F" w:rsidTr="00201DFB">
        <w:tc>
          <w:tcPr>
            <w:tcW w:w="1279" w:type="dxa"/>
          </w:tcPr>
          <w:p w:rsidR="00D5538F" w:rsidRDefault="00D5538F" w:rsidP="00EF7C2E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28" w:type="dxa"/>
          </w:tcPr>
          <w:p w:rsidR="00D5538F" w:rsidRPr="00B02ADC" w:rsidRDefault="00D5538F" w:rsidP="00D5538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02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Приём мяча двумя руками снизу после подачи. Прямой нападающий удар. Учебная игра.</w:t>
            </w:r>
          </w:p>
        </w:tc>
        <w:tc>
          <w:tcPr>
            <w:tcW w:w="1257" w:type="dxa"/>
          </w:tcPr>
          <w:p w:rsidR="00D5538F" w:rsidRDefault="003550BA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="00201DFB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407" w:type="dxa"/>
          </w:tcPr>
          <w:p w:rsidR="00D5538F" w:rsidRDefault="00D5538F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791E" w:rsidTr="00201DFB">
        <w:tc>
          <w:tcPr>
            <w:tcW w:w="1279" w:type="dxa"/>
          </w:tcPr>
          <w:p w:rsidR="0092791E" w:rsidRDefault="0092791E" w:rsidP="00EF7C2E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28" w:type="dxa"/>
          </w:tcPr>
          <w:p w:rsidR="0092791E" w:rsidRPr="00B02ADC" w:rsidRDefault="0092791E" w:rsidP="00D5538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02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Стойка и передвижения игроков. Верхняя передача мяча в парах, тройках.</w:t>
            </w:r>
          </w:p>
        </w:tc>
        <w:tc>
          <w:tcPr>
            <w:tcW w:w="1257" w:type="dxa"/>
          </w:tcPr>
          <w:p w:rsidR="0092791E" w:rsidRDefault="003550BA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201DFB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407" w:type="dxa"/>
          </w:tcPr>
          <w:p w:rsidR="0092791E" w:rsidRDefault="0092791E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538F" w:rsidTr="00201DFB">
        <w:tc>
          <w:tcPr>
            <w:tcW w:w="1279" w:type="dxa"/>
          </w:tcPr>
          <w:p w:rsidR="00D5538F" w:rsidRDefault="00D5538F" w:rsidP="00EF7C2E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28" w:type="dxa"/>
          </w:tcPr>
          <w:p w:rsidR="00D5538F" w:rsidRPr="00D5538F" w:rsidRDefault="00D5538F" w:rsidP="00D5538F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2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Верхняя прямая подача и нижний приём мяча. Прямой нападающий удар. Учебная игра.</w:t>
            </w:r>
          </w:p>
        </w:tc>
        <w:tc>
          <w:tcPr>
            <w:tcW w:w="1257" w:type="dxa"/>
          </w:tcPr>
          <w:p w:rsidR="00D5538F" w:rsidRDefault="003550BA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201DFB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407" w:type="dxa"/>
          </w:tcPr>
          <w:p w:rsidR="00D5538F" w:rsidRDefault="00D5538F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538F" w:rsidTr="00201DFB">
        <w:tc>
          <w:tcPr>
            <w:tcW w:w="1279" w:type="dxa"/>
          </w:tcPr>
          <w:p w:rsidR="00D5538F" w:rsidRDefault="00D5538F" w:rsidP="00EF7C2E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28" w:type="dxa"/>
          </w:tcPr>
          <w:p w:rsidR="00D5538F" w:rsidRPr="00B02ADC" w:rsidRDefault="00D5538F" w:rsidP="0092791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02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Стойка и передвижения игроков. Верхняя передача мяча в парах, тройках. </w:t>
            </w:r>
          </w:p>
        </w:tc>
        <w:tc>
          <w:tcPr>
            <w:tcW w:w="1257" w:type="dxa"/>
          </w:tcPr>
          <w:p w:rsidR="00D5538F" w:rsidRDefault="003550BA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950A30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07" w:type="dxa"/>
          </w:tcPr>
          <w:p w:rsidR="00D5538F" w:rsidRDefault="00D5538F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791E" w:rsidTr="00201DFB">
        <w:tc>
          <w:tcPr>
            <w:tcW w:w="1279" w:type="dxa"/>
          </w:tcPr>
          <w:p w:rsidR="0092791E" w:rsidRDefault="0092791E" w:rsidP="00EF7C2E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28" w:type="dxa"/>
          </w:tcPr>
          <w:p w:rsidR="0092791E" w:rsidRPr="00B02ADC" w:rsidRDefault="0092791E" w:rsidP="00D5538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02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Прямой нападающий удар в тройках. Индивидуальное блокирование. Учебная игра.</w:t>
            </w:r>
          </w:p>
        </w:tc>
        <w:tc>
          <w:tcPr>
            <w:tcW w:w="1257" w:type="dxa"/>
          </w:tcPr>
          <w:p w:rsidR="0092791E" w:rsidRDefault="003550BA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="00201DFB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407" w:type="dxa"/>
          </w:tcPr>
          <w:p w:rsidR="0092791E" w:rsidRDefault="0092791E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538F" w:rsidTr="00201DFB">
        <w:tc>
          <w:tcPr>
            <w:tcW w:w="1279" w:type="dxa"/>
          </w:tcPr>
          <w:p w:rsidR="00D5538F" w:rsidRDefault="00D5538F" w:rsidP="00EF7C2E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28" w:type="dxa"/>
          </w:tcPr>
          <w:p w:rsidR="00D5538F" w:rsidRPr="00D5538F" w:rsidRDefault="00D5538F" w:rsidP="00FA607F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2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Сочетание приёмов: приём, передача, нападающий удар. Верхняя прямая подача. </w:t>
            </w:r>
          </w:p>
        </w:tc>
        <w:tc>
          <w:tcPr>
            <w:tcW w:w="1257" w:type="dxa"/>
          </w:tcPr>
          <w:p w:rsidR="00D5538F" w:rsidRDefault="003550BA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201DFB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407" w:type="dxa"/>
          </w:tcPr>
          <w:p w:rsidR="00D5538F" w:rsidRDefault="00D5538F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791E" w:rsidTr="00201DFB">
        <w:tc>
          <w:tcPr>
            <w:tcW w:w="1279" w:type="dxa"/>
          </w:tcPr>
          <w:p w:rsidR="0092791E" w:rsidRDefault="0092791E" w:rsidP="00EF7C2E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28" w:type="dxa"/>
          </w:tcPr>
          <w:p w:rsidR="0092791E" w:rsidRPr="00B02ADC" w:rsidRDefault="00FA607F" w:rsidP="00D5538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02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Индивидуальное блокирование. Учебная игра.</w:t>
            </w:r>
          </w:p>
        </w:tc>
        <w:tc>
          <w:tcPr>
            <w:tcW w:w="1257" w:type="dxa"/>
          </w:tcPr>
          <w:p w:rsidR="0092791E" w:rsidRDefault="003550BA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201DFB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407" w:type="dxa"/>
          </w:tcPr>
          <w:p w:rsidR="0092791E" w:rsidRDefault="0092791E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538F" w:rsidTr="00201DFB">
        <w:tc>
          <w:tcPr>
            <w:tcW w:w="1279" w:type="dxa"/>
          </w:tcPr>
          <w:p w:rsidR="00D5538F" w:rsidRDefault="00D5538F" w:rsidP="00EF7C2E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28" w:type="dxa"/>
          </w:tcPr>
          <w:p w:rsidR="00D5538F" w:rsidRPr="00B02ADC" w:rsidRDefault="00D5538F" w:rsidP="00FA607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02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Сочетание приёмов: приём, передача, нападающий удар. Верхняя прямая подача и нижний приём мяча. </w:t>
            </w:r>
          </w:p>
        </w:tc>
        <w:tc>
          <w:tcPr>
            <w:tcW w:w="1257" w:type="dxa"/>
          </w:tcPr>
          <w:p w:rsidR="00D5538F" w:rsidRDefault="003550BA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 w:rsidR="00201DFB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407" w:type="dxa"/>
          </w:tcPr>
          <w:p w:rsidR="00D5538F" w:rsidRDefault="00D5538F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607F" w:rsidTr="00201DFB">
        <w:tc>
          <w:tcPr>
            <w:tcW w:w="1279" w:type="dxa"/>
          </w:tcPr>
          <w:p w:rsidR="00FA607F" w:rsidRDefault="00FA607F" w:rsidP="00EF7C2E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28" w:type="dxa"/>
          </w:tcPr>
          <w:p w:rsidR="00FA607F" w:rsidRPr="00B02ADC" w:rsidRDefault="00FA607F" w:rsidP="00D5538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02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Прямой нападающий удар из зоны3. </w:t>
            </w:r>
            <w:r w:rsidRPr="00B02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02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Индивидуальное блокирование и страховка блокирующих. Учебная игра.</w:t>
            </w:r>
          </w:p>
        </w:tc>
        <w:tc>
          <w:tcPr>
            <w:tcW w:w="1257" w:type="dxa"/>
          </w:tcPr>
          <w:p w:rsidR="00FA607F" w:rsidRDefault="003550BA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201DFB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407" w:type="dxa"/>
          </w:tcPr>
          <w:p w:rsidR="00FA607F" w:rsidRDefault="00FA607F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538F" w:rsidTr="00201DFB">
        <w:tc>
          <w:tcPr>
            <w:tcW w:w="1279" w:type="dxa"/>
          </w:tcPr>
          <w:p w:rsidR="00D5538F" w:rsidRDefault="00D5538F" w:rsidP="00EF7C2E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28" w:type="dxa"/>
          </w:tcPr>
          <w:p w:rsidR="00D5538F" w:rsidRPr="00B02ADC" w:rsidRDefault="00D5538F" w:rsidP="00FA607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02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Сочетание приёмов: приём, передача, нападающий удар. </w:t>
            </w:r>
          </w:p>
        </w:tc>
        <w:tc>
          <w:tcPr>
            <w:tcW w:w="1257" w:type="dxa"/>
          </w:tcPr>
          <w:p w:rsidR="00D5538F" w:rsidRDefault="003550BA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201DFB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407" w:type="dxa"/>
          </w:tcPr>
          <w:p w:rsidR="00D5538F" w:rsidRDefault="00D5538F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607F" w:rsidTr="00201DFB">
        <w:tc>
          <w:tcPr>
            <w:tcW w:w="1279" w:type="dxa"/>
          </w:tcPr>
          <w:p w:rsidR="00FA607F" w:rsidRDefault="00FA607F" w:rsidP="00EF7C2E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28" w:type="dxa"/>
          </w:tcPr>
          <w:p w:rsidR="00FA607F" w:rsidRPr="00B02ADC" w:rsidRDefault="00FA607F" w:rsidP="00FA607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02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Верхняя прямая подача и нижний приём мяча. Прямой нападающий удар из зоны3. </w:t>
            </w:r>
            <w:r w:rsidRPr="00B02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7" w:type="dxa"/>
          </w:tcPr>
          <w:p w:rsidR="00FA607F" w:rsidRDefault="003550BA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201DFB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407" w:type="dxa"/>
          </w:tcPr>
          <w:p w:rsidR="00FA607F" w:rsidRDefault="00FA607F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3744" w:rsidTr="00201DFB">
        <w:tc>
          <w:tcPr>
            <w:tcW w:w="1279" w:type="dxa"/>
          </w:tcPr>
          <w:p w:rsidR="00453744" w:rsidRDefault="00453744" w:rsidP="00EF7C2E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28" w:type="dxa"/>
          </w:tcPr>
          <w:p w:rsidR="00453744" w:rsidRPr="00FA607F" w:rsidRDefault="00453744" w:rsidP="00FA607F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2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Индивидуальное блокирование и страховка блокирующих..</w:t>
            </w:r>
          </w:p>
        </w:tc>
        <w:tc>
          <w:tcPr>
            <w:tcW w:w="1257" w:type="dxa"/>
            <w:vMerge w:val="restart"/>
          </w:tcPr>
          <w:p w:rsidR="00453744" w:rsidRDefault="00453744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12.05</w:t>
            </w:r>
          </w:p>
          <w:p w:rsidR="00453744" w:rsidRDefault="00453744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7" w:type="dxa"/>
          </w:tcPr>
          <w:p w:rsidR="00453744" w:rsidRDefault="00453744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3744" w:rsidTr="00201DFB">
        <w:tc>
          <w:tcPr>
            <w:tcW w:w="1279" w:type="dxa"/>
          </w:tcPr>
          <w:p w:rsidR="00453744" w:rsidRDefault="00453744" w:rsidP="00EF7C2E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28" w:type="dxa"/>
          </w:tcPr>
          <w:p w:rsidR="00453744" w:rsidRPr="00B02ADC" w:rsidRDefault="00453744" w:rsidP="00D5538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02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Позиционное нападение со сменой мест. Учебная игра</w:t>
            </w:r>
          </w:p>
        </w:tc>
        <w:tc>
          <w:tcPr>
            <w:tcW w:w="1257" w:type="dxa"/>
            <w:vMerge/>
          </w:tcPr>
          <w:p w:rsidR="00453744" w:rsidRDefault="00453744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7" w:type="dxa"/>
          </w:tcPr>
          <w:p w:rsidR="00453744" w:rsidRDefault="00453744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1DFB" w:rsidTr="00201DFB">
        <w:tc>
          <w:tcPr>
            <w:tcW w:w="1279" w:type="dxa"/>
          </w:tcPr>
          <w:p w:rsidR="00201DFB" w:rsidRDefault="00201DFB" w:rsidP="00EF7C2E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28" w:type="dxa"/>
          </w:tcPr>
          <w:p w:rsidR="00201DFB" w:rsidRPr="00FA607F" w:rsidRDefault="00201DFB" w:rsidP="00D5538F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2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Сдача контрольных нормативов. </w:t>
            </w:r>
          </w:p>
        </w:tc>
        <w:tc>
          <w:tcPr>
            <w:tcW w:w="1257" w:type="dxa"/>
            <w:vMerge w:val="restart"/>
          </w:tcPr>
          <w:p w:rsidR="00201DFB" w:rsidRDefault="00453744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201DFB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407" w:type="dxa"/>
            <w:vMerge w:val="restart"/>
          </w:tcPr>
          <w:p w:rsidR="00201DFB" w:rsidRDefault="00201DFB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1DFB" w:rsidTr="00201DFB">
        <w:tc>
          <w:tcPr>
            <w:tcW w:w="1279" w:type="dxa"/>
          </w:tcPr>
          <w:p w:rsidR="00201DFB" w:rsidRDefault="00201DFB" w:rsidP="00EF7C2E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28" w:type="dxa"/>
          </w:tcPr>
          <w:p w:rsidR="00201DFB" w:rsidRPr="00FA607F" w:rsidRDefault="00201DFB" w:rsidP="00D5538F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2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Прямой нападающий удар из зоны 3. </w:t>
            </w:r>
            <w:r w:rsidRPr="00B02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02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Индивидуальное и групповое блокирование. Позиционное нападение со сменой мест. Учебная игра.</w:t>
            </w:r>
          </w:p>
        </w:tc>
        <w:tc>
          <w:tcPr>
            <w:tcW w:w="1257" w:type="dxa"/>
            <w:vMerge/>
          </w:tcPr>
          <w:p w:rsidR="00201DFB" w:rsidRDefault="00201DFB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7" w:type="dxa"/>
            <w:vMerge/>
          </w:tcPr>
          <w:p w:rsidR="00201DFB" w:rsidRDefault="00201DFB" w:rsidP="000D5F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D5FAA" w:rsidRPr="000D5FAA" w:rsidRDefault="000D5FAA" w:rsidP="000D5FA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443B3" w:rsidRDefault="002443B3" w:rsidP="000D5FA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2791E" w:rsidRPr="001C5B87" w:rsidRDefault="000D5FAA" w:rsidP="003550BA">
      <w:pPr>
        <w:pStyle w:val="a3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443B3">
        <w:rPr>
          <w:rFonts w:ascii="Times New Roman" w:hAnsi="Times New Roman" w:cs="Times New Roman"/>
          <w:b/>
          <w:sz w:val="28"/>
          <w:szCs w:val="28"/>
        </w:rPr>
        <w:t>Литература:</w:t>
      </w:r>
    </w:p>
    <w:p w:rsidR="000D5FAA" w:rsidRPr="000D5FAA" w:rsidRDefault="000D5FAA" w:rsidP="000D5FAA">
      <w:pPr>
        <w:pStyle w:val="a3"/>
        <w:rPr>
          <w:rFonts w:ascii="Times New Roman" w:hAnsi="Times New Roman" w:cs="Times New Roman"/>
          <w:sz w:val="28"/>
          <w:szCs w:val="28"/>
        </w:rPr>
      </w:pPr>
      <w:r w:rsidRPr="000D5FAA">
        <w:rPr>
          <w:rFonts w:ascii="Times New Roman" w:hAnsi="Times New Roman" w:cs="Times New Roman"/>
          <w:sz w:val="28"/>
          <w:szCs w:val="28"/>
        </w:rPr>
        <w:t xml:space="preserve">1.  Волейбол в школе Е.А Савин. </w:t>
      </w:r>
    </w:p>
    <w:p w:rsidR="000D5FAA" w:rsidRPr="000D5FAA" w:rsidRDefault="000D5FAA" w:rsidP="003550BA">
      <w:pPr>
        <w:pStyle w:val="a3"/>
        <w:outlineLvl w:val="0"/>
        <w:rPr>
          <w:rFonts w:ascii="Times New Roman" w:hAnsi="Times New Roman" w:cs="Times New Roman"/>
          <w:sz w:val="28"/>
          <w:szCs w:val="28"/>
        </w:rPr>
      </w:pPr>
      <w:r w:rsidRPr="000D5FAA">
        <w:rPr>
          <w:rFonts w:ascii="Times New Roman" w:hAnsi="Times New Roman" w:cs="Times New Roman"/>
          <w:sz w:val="28"/>
          <w:szCs w:val="28"/>
        </w:rPr>
        <w:t xml:space="preserve">2.  Пособие для инструкторов спортивных игр А.С Воронов М, </w:t>
      </w:r>
    </w:p>
    <w:p w:rsidR="000D5FAA" w:rsidRPr="000D5FAA" w:rsidRDefault="000D5FAA" w:rsidP="000D5FAA">
      <w:pPr>
        <w:pStyle w:val="a3"/>
        <w:rPr>
          <w:rFonts w:ascii="Times New Roman" w:hAnsi="Times New Roman" w:cs="Times New Roman"/>
          <w:sz w:val="28"/>
          <w:szCs w:val="28"/>
        </w:rPr>
      </w:pPr>
      <w:r w:rsidRPr="000D5FAA">
        <w:rPr>
          <w:rFonts w:ascii="Times New Roman" w:hAnsi="Times New Roman" w:cs="Times New Roman"/>
          <w:sz w:val="28"/>
          <w:szCs w:val="28"/>
        </w:rPr>
        <w:t xml:space="preserve">Просвещение., 2001г </w:t>
      </w:r>
    </w:p>
    <w:p w:rsidR="000D5FAA" w:rsidRPr="000D5FAA" w:rsidRDefault="000D5FAA" w:rsidP="003550BA">
      <w:pPr>
        <w:pStyle w:val="a3"/>
        <w:outlineLvl w:val="0"/>
        <w:rPr>
          <w:rFonts w:ascii="Times New Roman" w:hAnsi="Times New Roman" w:cs="Times New Roman"/>
          <w:sz w:val="28"/>
          <w:szCs w:val="28"/>
        </w:rPr>
      </w:pPr>
      <w:r w:rsidRPr="000D5FAA">
        <w:rPr>
          <w:rFonts w:ascii="Times New Roman" w:hAnsi="Times New Roman" w:cs="Times New Roman"/>
          <w:sz w:val="28"/>
          <w:szCs w:val="28"/>
        </w:rPr>
        <w:t xml:space="preserve">3.  Журнал « Спорт и здоровье» М, Просвещение., 2000г </w:t>
      </w:r>
    </w:p>
    <w:p w:rsidR="000D5FAA" w:rsidRPr="000D5FAA" w:rsidRDefault="000D5FAA" w:rsidP="000D5FAA">
      <w:pPr>
        <w:pStyle w:val="a3"/>
        <w:rPr>
          <w:rFonts w:ascii="Times New Roman" w:hAnsi="Times New Roman" w:cs="Times New Roman"/>
          <w:sz w:val="28"/>
          <w:szCs w:val="28"/>
        </w:rPr>
      </w:pPr>
      <w:r w:rsidRPr="000D5FAA">
        <w:rPr>
          <w:rFonts w:ascii="Times New Roman" w:hAnsi="Times New Roman" w:cs="Times New Roman"/>
          <w:sz w:val="28"/>
          <w:szCs w:val="28"/>
        </w:rPr>
        <w:t xml:space="preserve">4.  Пособие для начинающих волейболистов « Я учусь играть» В.П </w:t>
      </w:r>
    </w:p>
    <w:p w:rsidR="000D5FAA" w:rsidRPr="000D5FAA" w:rsidRDefault="000D5FAA" w:rsidP="000D5FAA">
      <w:pPr>
        <w:pStyle w:val="a3"/>
        <w:rPr>
          <w:rFonts w:ascii="Times New Roman" w:hAnsi="Times New Roman" w:cs="Times New Roman"/>
          <w:sz w:val="28"/>
          <w:szCs w:val="28"/>
        </w:rPr>
      </w:pPr>
      <w:r w:rsidRPr="000D5FAA">
        <w:rPr>
          <w:rFonts w:ascii="Times New Roman" w:hAnsi="Times New Roman" w:cs="Times New Roman"/>
          <w:sz w:val="28"/>
          <w:szCs w:val="28"/>
        </w:rPr>
        <w:t xml:space="preserve">Квашин </w:t>
      </w:r>
    </w:p>
    <w:p w:rsidR="000D5FAA" w:rsidRPr="000D5FAA" w:rsidRDefault="000D5FAA" w:rsidP="000D5FAA">
      <w:pPr>
        <w:pStyle w:val="a3"/>
        <w:rPr>
          <w:rFonts w:ascii="Times New Roman" w:hAnsi="Times New Roman" w:cs="Times New Roman"/>
          <w:sz w:val="28"/>
          <w:szCs w:val="28"/>
        </w:rPr>
      </w:pPr>
      <w:r w:rsidRPr="000D5FAA">
        <w:rPr>
          <w:rFonts w:ascii="Times New Roman" w:hAnsi="Times New Roman" w:cs="Times New Roman"/>
          <w:sz w:val="28"/>
          <w:szCs w:val="28"/>
        </w:rPr>
        <w:t xml:space="preserve">5.  Баскетбол в школе Киев «Здоровье» 2001г </w:t>
      </w:r>
    </w:p>
    <w:p w:rsidR="000D5FAA" w:rsidRPr="000D5FAA" w:rsidRDefault="000D5FAA" w:rsidP="000D5FAA">
      <w:pPr>
        <w:pStyle w:val="a3"/>
        <w:rPr>
          <w:rFonts w:ascii="Times New Roman" w:hAnsi="Times New Roman" w:cs="Times New Roman"/>
          <w:sz w:val="28"/>
          <w:szCs w:val="28"/>
        </w:rPr>
      </w:pPr>
      <w:r w:rsidRPr="000D5FAA">
        <w:rPr>
          <w:rFonts w:ascii="Times New Roman" w:hAnsi="Times New Roman" w:cs="Times New Roman"/>
          <w:sz w:val="28"/>
          <w:szCs w:val="28"/>
        </w:rPr>
        <w:t xml:space="preserve">6.  Журнал « Спорт» М.,2000г </w:t>
      </w:r>
    </w:p>
    <w:p w:rsidR="00572A84" w:rsidRDefault="000D5FAA" w:rsidP="000D5FAA">
      <w:pPr>
        <w:pStyle w:val="a3"/>
        <w:rPr>
          <w:rFonts w:ascii="Times New Roman" w:hAnsi="Times New Roman" w:cs="Times New Roman"/>
          <w:sz w:val="28"/>
          <w:szCs w:val="28"/>
        </w:rPr>
      </w:pPr>
      <w:r w:rsidRPr="000D5FAA">
        <w:rPr>
          <w:rFonts w:ascii="Times New Roman" w:hAnsi="Times New Roman" w:cs="Times New Roman"/>
          <w:sz w:val="28"/>
          <w:szCs w:val="28"/>
        </w:rPr>
        <w:t xml:space="preserve">     7. «Спорти</w:t>
      </w:r>
      <w:r w:rsidR="001C5B87">
        <w:rPr>
          <w:rFonts w:ascii="Times New Roman" w:hAnsi="Times New Roman" w:cs="Times New Roman"/>
          <w:sz w:val="28"/>
          <w:szCs w:val="28"/>
        </w:rPr>
        <w:t xml:space="preserve">вные игры». А.Е Волков. 2004г. </w:t>
      </w:r>
    </w:p>
    <w:p w:rsidR="005E1436" w:rsidRDefault="005E1436" w:rsidP="005E1436">
      <w:pPr>
        <w:pStyle w:val="a5"/>
        <w:shd w:val="clear" w:color="auto" w:fill="FFFFFF"/>
        <w:spacing w:before="30" w:beforeAutospacing="0" w:after="30" w:afterAutospacing="0"/>
        <w:rPr>
          <w:rFonts w:ascii="Verdana" w:hAnsi="Verdana"/>
          <w:color w:val="000000"/>
          <w:sz w:val="20"/>
          <w:szCs w:val="20"/>
        </w:rPr>
      </w:pPr>
      <w:r>
        <w:rPr>
          <w:color w:val="000000"/>
        </w:rPr>
        <w:t>Лях В.И. и др. Рабочие программы по физической культуре 5-11 классы.</w:t>
      </w:r>
    </w:p>
    <w:p w:rsidR="005E1436" w:rsidRDefault="005E1436" w:rsidP="005E1436">
      <w:pPr>
        <w:pStyle w:val="a5"/>
        <w:shd w:val="clear" w:color="auto" w:fill="FFFFFF"/>
        <w:spacing w:before="30" w:beforeAutospacing="0" w:after="30" w:afterAutospacing="0"/>
        <w:rPr>
          <w:rFonts w:ascii="Verdana" w:hAnsi="Verdana"/>
          <w:color w:val="000000"/>
          <w:sz w:val="20"/>
          <w:szCs w:val="20"/>
        </w:rPr>
      </w:pPr>
      <w:r>
        <w:rPr>
          <w:color w:val="000000"/>
        </w:rPr>
        <w:t>М.,2012г.</w:t>
      </w:r>
    </w:p>
    <w:p w:rsidR="005E1436" w:rsidRDefault="005E1436" w:rsidP="005E1436">
      <w:pPr>
        <w:pStyle w:val="a5"/>
        <w:shd w:val="clear" w:color="auto" w:fill="FFFFFF"/>
        <w:spacing w:before="30" w:beforeAutospacing="0" w:after="30" w:afterAutospacing="0"/>
        <w:rPr>
          <w:rFonts w:ascii="Verdana" w:hAnsi="Verdana"/>
          <w:color w:val="000000"/>
          <w:sz w:val="20"/>
          <w:szCs w:val="20"/>
        </w:rPr>
      </w:pPr>
      <w:r>
        <w:rPr>
          <w:color w:val="000000"/>
        </w:rPr>
        <w:t> </w:t>
      </w:r>
    </w:p>
    <w:p w:rsidR="00355949" w:rsidRDefault="00355949" w:rsidP="000D5FA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55949" w:rsidRDefault="00355949" w:rsidP="000D5FA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55949" w:rsidRDefault="00355949" w:rsidP="000D5FA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55949" w:rsidRDefault="00355949" w:rsidP="000D5FA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55949" w:rsidRDefault="00355949" w:rsidP="000D5FA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55949" w:rsidRDefault="00355949" w:rsidP="000D5FAA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355949" w:rsidSect="001C5B87">
      <w:footerReference w:type="default" r:id="rId10"/>
      <w:pgSz w:w="11906" w:h="16838"/>
      <w:pgMar w:top="709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24DF" w:rsidRDefault="000224DF" w:rsidP="001C5B87">
      <w:pPr>
        <w:spacing w:after="0" w:line="240" w:lineRule="auto"/>
      </w:pPr>
      <w:r>
        <w:separator/>
      </w:r>
    </w:p>
  </w:endnote>
  <w:endnote w:type="continuationSeparator" w:id="1">
    <w:p w:rsidR="000224DF" w:rsidRDefault="000224DF" w:rsidP="001C5B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1872270"/>
      <w:docPartObj>
        <w:docPartGallery w:val="Page Numbers (Bottom of Page)"/>
        <w:docPartUnique/>
      </w:docPartObj>
    </w:sdtPr>
    <w:sdtContent>
      <w:p w:rsidR="000F1094" w:rsidRDefault="00CA46E0">
        <w:pPr>
          <w:pStyle w:val="a9"/>
          <w:jc w:val="right"/>
        </w:pPr>
        <w:r>
          <w:fldChar w:fldCharType="begin"/>
        </w:r>
        <w:r w:rsidR="003727B7">
          <w:instrText>PAGE   \* MERGEFORMAT</w:instrText>
        </w:r>
        <w:r>
          <w:fldChar w:fldCharType="separate"/>
        </w:r>
        <w:r w:rsidR="00C942E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F1094" w:rsidRDefault="000F109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24DF" w:rsidRDefault="000224DF" w:rsidP="001C5B87">
      <w:pPr>
        <w:spacing w:after="0" w:line="240" w:lineRule="auto"/>
      </w:pPr>
      <w:r>
        <w:separator/>
      </w:r>
    </w:p>
  </w:footnote>
  <w:footnote w:type="continuationSeparator" w:id="1">
    <w:p w:rsidR="000224DF" w:rsidRDefault="000224DF" w:rsidP="001C5B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532F7"/>
    <w:multiLevelType w:val="hybridMultilevel"/>
    <w:tmpl w:val="FA94A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D5FAA"/>
    <w:rsid w:val="000224DF"/>
    <w:rsid w:val="00087AD3"/>
    <w:rsid w:val="00093DBC"/>
    <w:rsid w:val="000D5FAA"/>
    <w:rsid w:val="000F1094"/>
    <w:rsid w:val="001055D7"/>
    <w:rsid w:val="00170EE6"/>
    <w:rsid w:val="001C5B87"/>
    <w:rsid w:val="00201DFB"/>
    <w:rsid w:val="002443B3"/>
    <w:rsid w:val="002A16B3"/>
    <w:rsid w:val="002D6166"/>
    <w:rsid w:val="003550BA"/>
    <w:rsid w:val="00355949"/>
    <w:rsid w:val="003727B7"/>
    <w:rsid w:val="003D5BDC"/>
    <w:rsid w:val="00415B42"/>
    <w:rsid w:val="00453744"/>
    <w:rsid w:val="0047019D"/>
    <w:rsid w:val="00512CAA"/>
    <w:rsid w:val="0051339B"/>
    <w:rsid w:val="00525862"/>
    <w:rsid w:val="00564745"/>
    <w:rsid w:val="00572A84"/>
    <w:rsid w:val="005E1436"/>
    <w:rsid w:val="0060567C"/>
    <w:rsid w:val="006056A2"/>
    <w:rsid w:val="008956E0"/>
    <w:rsid w:val="008B57F2"/>
    <w:rsid w:val="008D4629"/>
    <w:rsid w:val="0092791E"/>
    <w:rsid w:val="00950A30"/>
    <w:rsid w:val="00A03F43"/>
    <w:rsid w:val="00A401F4"/>
    <w:rsid w:val="00AF5F9D"/>
    <w:rsid w:val="00AF6C44"/>
    <w:rsid w:val="00B02ADC"/>
    <w:rsid w:val="00B03BC9"/>
    <w:rsid w:val="00C942E9"/>
    <w:rsid w:val="00CA46E0"/>
    <w:rsid w:val="00D23CB1"/>
    <w:rsid w:val="00D42308"/>
    <w:rsid w:val="00D5538F"/>
    <w:rsid w:val="00E30145"/>
    <w:rsid w:val="00EF7C2E"/>
    <w:rsid w:val="00F22B9D"/>
    <w:rsid w:val="00F83EA6"/>
    <w:rsid w:val="00FA607F"/>
    <w:rsid w:val="00FC0F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A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D5FAA"/>
    <w:pPr>
      <w:spacing w:after="0" w:line="240" w:lineRule="auto"/>
    </w:pPr>
  </w:style>
  <w:style w:type="table" w:styleId="a4">
    <w:name w:val="Table Grid"/>
    <w:basedOn w:val="a1"/>
    <w:uiPriority w:val="59"/>
    <w:rsid w:val="000D5F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B02ADC"/>
  </w:style>
  <w:style w:type="paragraph" w:styleId="a5">
    <w:name w:val="Normal (Web)"/>
    <w:basedOn w:val="a"/>
    <w:uiPriority w:val="99"/>
    <w:unhideWhenUsed/>
    <w:rsid w:val="00512C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Содержимое таблицы"/>
    <w:basedOn w:val="a"/>
    <w:rsid w:val="00201DFB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ar-SA"/>
    </w:rPr>
  </w:style>
  <w:style w:type="paragraph" w:styleId="a7">
    <w:name w:val="header"/>
    <w:basedOn w:val="a"/>
    <w:link w:val="a8"/>
    <w:uiPriority w:val="99"/>
    <w:unhideWhenUsed/>
    <w:rsid w:val="001C5B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C5B87"/>
  </w:style>
  <w:style w:type="paragraph" w:styleId="a9">
    <w:name w:val="footer"/>
    <w:basedOn w:val="a"/>
    <w:link w:val="aa"/>
    <w:uiPriority w:val="99"/>
    <w:unhideWhenUsed/>
    <w:rsid w:val="001C5B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C5B87"/>
  </w:style>
  <w:style w:type="paragraph" w:styleId="ab">
    <w:name w:val="Balloon Text"/>
    <w:basedOn w:val="a"/>
    <w:link w:val="ac"/>
    <w:uiPriority w:val="99"/>
    <w:semiHidden/>
    <w:unhideWhenUsed/>
    <w:rsid w:val="008956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956E0"/>
    <w:rPr>
      <w:rFonts w:ascii="Tahoma" w:hAnsi="Tahoma" w:cs="Tahoma"/>
      <w:sz w:val="16"/>
      <w:szCs w:val="16"/>
    </w:rPr>
  </w:style>
  <w:style w:type="paragraph" w:styleId="ad">
    <w:name w:val="Document Map"/>
    <w:basedOn w:val="a"/>
    <w:link w:val="ae"/>
    <w:uiPriority w:val="99"/>
    <w:semiHidden/>
    <w:unhideWhenUsed/>
    <w:rsid w:val="003550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basedOn w:val="a0"/>
    <w:link w:val="ad"/>
    <w:uiPriority w:val="99"/>
    <w:semiHidden/>
    <w:rsid w:val="003550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145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E254C2-39FF-43D5-A3F1-A03B2CB4D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1824</Words>
  <Characters>10403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Acer</cp:lastModifiedBy>
  <cp:revision>22</cp:revision>
  <cp:lastPrinted>2021-11-18T09:45:00Z</cp:lastPrinted>
  <dcterms:created xsi:type="dcterms:W3CDTF">2015-04-16T12:42:00Z</dcterms:created>
  <dcterms:modified xsi:type="dcterms:W3CDTF">2021-11-19T18:27:00Z</dcterms:modified>
</cp:coreProperties>
</file>