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83C" w:rsidRPr="008B067F" w:rsidRDefault="00FD383C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Pr="008B067F" w:rsidRDefault="00C52D03" w:rsidP="001619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2D03"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2.5pt;height:668.25pt">
            <v:imagedata r:id="rId7" o:title="7"/>
          </v:shape>
        </w:pict>
      </w:r>
    </w:p>
    <w:p w:rsidR="00FD383C" w:rsidRDefault="00FD383C" w:rsidP="002B01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2D03" w:rsidRPr="008B067F" w:rsidRDefault="00C52D03" w:rsidP="002B01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Pr="008B067F" w:rsidRDefault="00FD383C" w:rsidP="002B01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067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Пояснительная записка </w:t>
      </w:r>
    </w:p>
    <w:p w:rsidR="00FD383C" w:rsidRPr="008B067F" w:rsidRDefault="00FD383C" w:rsidP="002B01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Pr="008B067F" w:rsidRDefault="00FD383C" w:rsidP="002B01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«Информатика» составлена:</w:t>
      </w:r>
    </w:p>
    <w:p w:rsidR="00FD383C" w:rsidRPr="008B067F" w:rsidRDefault="00FD383C" w:rsidP="002B01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i/>
          <w:iCs/>
          <w:sz w:val="28"/>
          <w:szCs w:val="28"/>
        </w:rPr>
        <w:t>на основе</w:t>
      </w:r>
      <w:r w:rsidRPr="008B067F">
        <w:rPr>
          <w:rFonts w:ascii="Times New Roman" w:hAnsi="Times New Roman" w:cs="Times New Roman"/>
          <w:sz w:val="28"/>
          <w:szCs w:val="28"/>
        </w:rPr>
        <w:t xml:space="preserve"> </w:t>
      </w:r>
      <w:r w:rsidRPr="008B067F">
        <w:rPr>
          <w:rFonts w:ascii="Times New Roman" w:hAnsi="Times New Roman" w:cs="Times New Roman"/>
          <w:color w:val="000000"/>
          <w:sz w:val="28"/>
          <w:szCs w:val="28"/>
        </w:rPr>
        <w:t>Федерального государственного образовательного стандарта основного общего образования.</w:t>
      </w:r>
    </w:p>
    <w:p w:rsidR="00FD383C" w:rsidRPr="008B067F" w:rsidRDefault="00FD383C" w:rsidP="002B01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B067F">
        <w:rPr>
          <w:rFonts w:ascii="Times New Roman" w:hAnsi="Times New Roman" w:cs="Times New Roman"/>
          <w:i/>
          <w:iCs/>
          <w:sz w:val="28"/>
          <w:szCs w:val="28"/>
        </w:rPr>
        <w:t>с учетом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>- Программы «Информатика. Программа для основной школы 5-6 классы. 7-9 классы / Л.Л. Босова, А.Ю. Босова. — М.: Бином. Лаборатория знаний, 2016.»</w:t>
      </w:r>
    </w:p>
    <w:p w:rsidR="00FD383C" w:rsidRPr="008B067F" w:rsidRDefault="00FD383C" w:rsidP="003B5478">
      <w:pPr>
        <w:tabs>
          <w:tab w:val="left" w:pos="0"/>
          <w:tab w:val="left" w:pos="142"/>
        </w:tabs>
        <w:spacing w:after="0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>- положения о</w:t>
      </w:r>
      <w:r w:rsidRPr="008B067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B067F">
        <w:rPr>
          <w:rFonts w:ascii="Times New Roman" w:hAnsi="Times New Roman" w:cs="Times New Roman"/>
          <w:sz w:val="28"/>
          <w:szCs w:val="28"/>
        </w:rPr>
        <w:t>рабочей программе учебных курсов, предметов, дисциплин (модулей) МБОУ «</w:t>
      </w:r>
      <w:r w:rsidR="00CD721C">
        <w:rPr>
          <w:rFonts w:ascii="Times New Roman" w:hAnsi="Times New Roman" w:cs="Times New Roman"/>
          <w:sz w:val="28"/>
          <w:szCs w:val="28"/>
        </w:rPr>
        <w:t>Клименковская основная</w:t>
      </w:r>
      <w:r w:rsidR="00CD721C" w:rsidRPr="008B067F">
        <w:rPr>
          <w:rFonts w:ascii="Times New Roman" w:hAnsi="Times New Roman" w:cs="Times New Roman"/>
          <w:sz w:val="28"/>
          <w:szCs w:val="28"/>
        </w:rPr>
        <w:t xml:space="preserve"> </w:t>
      </w:r>
      <w:r w:rsidRPr="008B067F">
        <w:rPr>
          <w:rFonts w:ascii="Times New Roman" w:hAnsi="Times New Roman" w:cs="Times New Roman"/>
          <w:sz w:val="28"/>
          <w:szCs w:val="28"/>
        </w:rPr>
        <w:t xml:space="preserve">общеобразовательная школа». </w:t>
      </w:r>
    </w:p>
    <w:p w:rsidR="00FD383C" w:rsidRPr="008B067F" w:rsidRDefault="00FD383C" w:rsidP="003B54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>-с учётом Рабочая программа составлена с учётом Рабочей программы воспитания муниципального бюджетного общеобразовательного учреждения «</w:t>
      </w:r>
      <w:r w:rsidR="00CD721C">
        <w:rPr>
          <w:rFonts w:ascii="Times New Roman" w:hAnsi="Times New Roman" w:cs="Times New Roman"/>
          <w:sz w:val="28"/>
          <w:szCs w:val="28"/>
        </w:rPr>
        <w:t>Клименковская основная</w:t>
      </w:r>
      <w:r w:rsidRPr="008B067F">
        <w:rPr>
          <w:rFonts w:ascii="Times New Roman" w:hAnsi="Times New Roman" w:cs="Times New Roman"/>
          <w:sz w:val="28"/>
          <w:szCs w:val="28"/>
        </w:rPr>
        <w:t xml:space="preserve"> общеобразовательная школа Ровеньского района Белгородской области», утвержденной приказом по общеобразовательному учреждению </w:t>
      </w:r>
      <w:r w:rsidRPr="00281112">
        <w:rPr>
          <w:rFonts w:ascii="Times New Roman" w:hAnsi="Times New Roman" w:cs="Times New Roman"/>
          <w:sz w:val="28"/>
          <w:szCs w:val="28"/>
        </w:rPr>
        <w:t>№</w:t>
      </w:r>
      <w:r w:rsidR="00281112" w:rsidRPr="00281112">
        <w:rPr>
          <w:rFonts w:ascii="Times New Roman" w:hAnsi="Times New Roman" w:cs="Times New Roman"/>
          <w:sz w:val="28"/>
          <w:szCs w:val="28"/>
        </w:rPr>
        <w:t>124</w:t>
      </w:r>
      <w:r w:rsidRPr="00281112">
        <w:rPr>
          <w:rFonts w:ascii="Times New Roman" w:hAnsi="Times New Roman" w:cs="Times New Roman"/>
          <w:sz w:val="28"/>
          <w:szCs w:val="28"/>
        </w:rPr>
        <w:t xml:space="preserve"> от </w:t>
      </w:r>
      <w:r w:rsidR="00281112" w:rsidRPr="00281112">
        <w:rPr>
          <w:rFonts w:ascii="Times New Roman" w:hAnsi="Times New Roman" w:cs="Times New Roman"/>
          <w:sz w:val="28"/>
          <w:szCs w:val="28"/>
        </w:rPr>
        <w:t>30</w:t>
      </w:r>
      <w:r w:rsidRPr="00281112">
        <w:rPr>
          <w:rFonts w:ascii="Times New Roman" w:hAnsi="Times New Roman" w:cs="Times New Roman"/>
          <w:sz w:val="28"/>
          <w:szCs w:val="28"/>
        </w:rPr>
        <w:t>.08.2021 года</w:t>
      </w:r>
      <w:r w:rsidRPr="008B067F">
        <w:rPr>
          <w:rFonts w:ascii="Times New Roman" w:hAnsi="Times New Roman" w:cs="Times New Roman"/>
          <w:sz w:val="28"/>
          <w:szCs w:val="28"/>
        </w:rPr>
        <w:t xml:space="preserve"> «Об утверждении основной образовательной программы основного общего образования в новой редакции».</w:t>
      </w:r>
    </w:p>
    <w:p w:rsidR="00FD383C" w:rsidRPr="008B067F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>Основными направлениями воспитательной деятельности являются:</w:t>
      </w:r>
    </w:p>
    <w:p w:rsidR="00FD383C" w:rsidRPr="008B067F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1. Гражданское воспитание; </w:t>
      </w:r>
    </w:p>
    <w:p w:rsidR="00FD383C" w:rsidRPr="008B067F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2. Патриотическое воспитание; </w:t>
      </w:r>
    </w:p>
    <w:p w:rsidR="00FD383C" w:rsidRPr="008B067F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3. Духовно-нравственное воспитание; </w:t>
      </w:r>
    </w:p>
    <w:p w:rsidR="00FD383C" w:rsidRPr="008B067F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4. Эстетическое воспитание; </w:t>
      </w:r>
    </w:p>
    <w:p w:rsidR="00FD383C" w:rsidRPr="008B067F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>5. Физическое воспитание, формирование культуры здоровья и эмоционального благополучия;</w:t>
      </w:r>
    </w:p>
    <w:p w:rsidR="00FD383C" w:rsidRPr="008B067F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6. Трудовое воспитание; </w:t>
      </w:r>
    </w:p>
    <w:p w:rsidR="00FD383C" w:rsidRPr="008B067F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7. Экологическое воспитание. </w:t>
      </w:r>
    </w:p>
    <w:p w:rsidR="00FD383C" w:rsidRPr="008B067F" w:rsidRDefault="00FD383C" w:rsidP="002B01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>8. Ценности научного познания.</w:t>
      </w:r>
    </w:p>
    <w:p w:rsidR="00FD383C" w:rsidRPr="008B067F" w:rsidRDefault="00FD383C" w:rsidP="004D2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ab/>
        <w:t xml:space="preserve">Рабочая программа ориентирована на предметную линию учебников Л.Л. Босовой.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 </w:t>
      </w:r>
    </w:p>
    <w:p w:rsidR="00FD383C" w:rsidRPr="008B067F" w:rsidRDefault="00FD383C" w:rsidP="001D3546">
      <w:pPr>
        <w:pStyle w:val="ae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Информатика: учебник для 7 класса /Л.Л. Босова., А.Ю. Босова – М.: БИНОМ. Лаборатория знаний;</w:t>
      </w:r>
    </w:p>
    <w:p w:rsidR="00FD383C" w:rsidRPr="008B067F" w:rsidRDefault="00FD383C" w:rsidP="001D3546">
      <w:pPr>
        <w:pStyle w:val="ae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Информатика: учебник для 8 класса / Л.Л. Босова., А.Ю. Босова – М.: БИНОМ. Лаборатория знаний;</w:t>
      </w:r>
    </w:p>
    <w:p w:rsidR="00FD383C" w:rsidRPr="008B067F" w:rsidRDefault="00FD383C" w:rsidP="001D3546">
      <w:pPr>
        <w:pStyle w:val="ae"/>
        <w:numPr>
          <w:ilvl w:val="0"/>
          <w:numId w:val="11"/>
        </w:numPr>
        <w:ind w:left="0" w:firstLine="426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Информатика: учебник для 9 класса / Л.Л. Босова., А.Ю. Босова – М.: БИНОМ. Лаборатория знаний.</w:t>
      </w:r>
    </w:p>
    <w:p w:rsidR="00FD383C" w:rsidRPr="008B067F" w:rsidRDefault="00FD383C" w:rsidP="00C54C0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Данная рабочая программа рассчитана на 102 часа: </w:t>
      </w:r>
    </w:p>
    <w:p w:rsidR="00FD383C" w:rsidRPr="008B067F" w:rsidRDefault="00FD383C" w:rsidP="00C54C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>в 7 классе - 34 часа, 1 час в неделю;</w:t>
      </w:r>
    </w:p>
    <w:p w:rsidR="00FD383C" w:rsidRPr="008B067F" w:rsidRDefault="00FD383C" w:rsidP="00C54C04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>в 8 классе - 34 часа, 1 час в неделю;</w:t>
      </w:r>
    </w:p>
    <w:p w:rsidR="00FD383C" w:rsidRPr="008B067F" w:rsidRDefault="00FD383C" w:rsidP="00C54C04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>в 9 классе - 34 часа, 1 час в неделю.</w:t>
      </w:r>
    </w:p>
    <w:p w:rsidR="00FD383C" w:rsidRPr="008B067F" w:rsidRDefault="00FD383C" w:rsidP="00C54C04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>Планирование рабочей программы включает проведение проверочных и практических работ:</w:t>
      </w:r>
    </w:p>
    <w:p w:rsidR="00FD383C" w:rsidRPr="008B067F" w:rsidRDefault="00FD383C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ab/>
        <w:t>7 класс: проверочные работы – 5, практические работы – 17;</w:t>
      </w:r>
    </w:p>
    <w:p w:rsidR="00FD383C" w:rsidRPr="008B067F" w:rsidRDefault="00FD383C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lastRenderedPageBreak/>
        <w:tab/>
        <w:t>8 класс: проверочные работы – 3, практические работы – 15;</w:t>
      </w:r>
    </w:p>
    <w:p w:rsidR="00FD383C" w:rsidRPr="008B067F" w:rsidRDefault="00FD383C" w:rsidP="00C54C04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ab/>
        <w:t>9 класс: проверочные работы – 4, практические работы – 17.</w:t>
      </w:r>
    </w:p>
    <w:p w:rsidR="00FD383C" w:rsidRPr="008B067F" w:rsidRDefault="00FD383C" w:rsidP="002B01C7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ab/>
      </w:r>
      <w:r w:rsidRPr="008B067F">
        <w:rPr>
          <w:rFonts w:ascii="Times New Roman" w:hAnsi="Times New Roman" w:cs="Times New Roman"/>
          <w:spacing w:val="-3"/>
          <w:sz w:val="28"/>
          <w:szCs w:val="28"/>
        </w:rPr>
        <w:t>В  результате  программный  материал  учебного  предмета «Информатика»  будет  выполнен  полностью</w:t>
      </w:r>
    </w:p>
    <w:p w:rsidR="00FD383C" w:rsidRPr="008B067F" w:rsidRDefault="00FD383C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Pr="008B067F" w:rsidRDefault="00FD383C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067F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освоения учебного предмета «Информатика»</w:t>
      </w:r>
    </w:p>
    <w:p w:rsidR="00FD383C" w:rsidRPr="008B067F" w:rsidRDefault="00FD383C" w:rsidP="00152812">
      <w:pPr>
        <w:pStyle w:val="22"/>
        <w:tabs>
          <w:tab w:val="left" w:pos="993"/>
        </w:tabs>
        <w:spacing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Pr="008B067F" w:rsidRDefault="00FD383C" w:rsidP="00152812">
      <w:pPr>
        <w:pStyle w:val="22"/>
        <w:tabs>
          <w:tab w:val="left" w:pos="993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  <w:r w:rsidRPr="008B067F">
        <w:rPr>
          <w:rFonts w:ascii="Times New Roman" w:hAnsi="Times New Roman" w:cs="Times New Roman"/>
          <w:sz w:val="28"/>
          <w:szCs w:val="28"/>
        </w:rPr>
        <w:t xml:space="preserve"> в рамках программы воспитания:</w:t>
      </w:r>
    </w:p>
    <w:p w:rsidR="00FD383C" w:rsidRPr="008B067F" w:rsidRDefault="00FD383C" w:rsidP="001D3546">
      <w:pPr>
        <w:pStyle w:val="36"/>
        <w:keepNext/>
        <w:keepLines/>
        <w:numPr>
          <w:ilvl w:val="0"/>
          <w:numId w:val="21"/>
        </w:numPr>
        <w:tabs>
          <w:tab w:val="left" w:pos="691"/>
          <w:tab w:val="left" w:pos="993"/>
        </w:tabs>
        <w:spacing w:line="240" w:lineRule="auto"/>
        <w:ind w:left="432" w:hanging="432"/>
        <w:jc w:val="both"/>
        <w:rPr>
          <w:rFonts w:ascii="Times New Roman" w:hAnsi="Times New Roman" w:cs="Times New Roman"/>
        </w:rPr>
      </w:pPr>
      <w:bookmarkStart w:id="0" w:name="bookmark68"/>
      <w:bookmarkStart w:id="1" w:name="bookmark66"/>
      <w:bookmarkStart w:id="2" w:name="bookmark67"/>
      <w:bookmarkStart w:id="3" w:name="bookmark69"/>
      <w:bookmarkEnd w:id="0"/>
      <w:r w:rsidRPr="008B067F">
        <w:rPr>
          <w:rFonts w:ascii="Times New Roman" w:hAnsi="Times New Roman" w:cs="Times New Roman"/>
        </w:rPr>
        <w:t>Гражданское воспитание</w:t>
      </w:r>
      <w:r w:rsidRPr="008B067F">
        <w:rPr>
          <w:rFonts w:ascii="Times New Roman" w:hAnsi="Times New Roman" w:cs="Times New Roman"/>
          <w:b w:val="0"/>
          <w:bCs w:val="0"/>
        </w:rPr>
        <w:t>:</w:t>
      </w:r>
      <w:bookmarkEnd w:id="1"/>
      <w:bookmarkEnd w:id="2"/>
      <w:bookmarkEnd w:id="3"/>
    </w:p>
    <w:p w:rsidR="00FD383C" w:rsidRPr="008B067F" w:rsidRDefault="00FD383C" w:rsidP="001D3546">
      <w:pPr>
        <w:pStyle w:val="1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4" w:name="bookmark70"/>
      <w:bookmarkEnd w:id="4"/>
      <w:r w:rsidRPr="008B067F">
        <w:rPr>
          <w:rFonts w:ascii="Times New Roman" w:hAnsi="Times New Roman"/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FD383C" w:rsidRPr="008B067F" w:rsidRDefault="00FD383C" w:rsidP="001D3546">
      <w:pPr>
        <w:pStyle w:val="1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5" w:name="bookmark71"/>
      <w:bookmarkEnd w:id="5"/>
      <w:r w:rsidRPr="008B067F">
        <w:rPr>
          <w:rFonts w:ascii="Times New Roman" w:hAnsi="Times New Roman"/>
          <w:sz w:val="28"/>
          <w:szCs w:val="28"/>
        </w:rPr>
        <w:t>развитие культуры межнационального общения;</w:t>
      </w:r>
    </w:p>
    <w:p w:rsidR="00FD383C" w:rsidRPr="008B067F" w:rsidRDefault="00FD383C" w:rsidP="001D3546">
      <w:pPr>
        <w:pStyle w:val="1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6" w:name="bookmark72"/>
      <w:bookmarkEnd w:id="6"/>
      <w:r w:rsidRPr="008B067F">
        <w:rPr>
          <w:rFonts w:ascii="Times New Roman" w:hAnsi="Times New Roman"/>
          <w:sz w:val="28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FD383C" w:rsidRPr="008B067F" w:rsidRDefault="00FD383C" w:rsidP="001D3546">
      <w:pPr>
        <w:pStyle w:val="1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7" w:name="bookmark73"/>
      <w:bookmarkEnd w:id="7"/>
      <w:r w:rsidRPr="008B067F">
        <w:rPr>
          <w:rFonts w:ascii="Times New Roman" w:hAnsi="Times New Roman"/>
          <w:sz w:val="28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FD383C" w:rsidRPr="008B067F" w:rsidRDefault="00FD383C" w:rsidP="001D3546">
      <w:pPr>
        <w:pStyle w:val="1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8" w:name="bookmark74"/>
      <w:bookmarkEnd w:id="8"/>
      <w:r w:rsidRPr="008B067F">
        <w:rPr>
          <w:rFonts w:ascii="Times New Roman" w:hAnsi="Times New Roman"/>
          <w:sz w:val="28"/>
          <w:szCs w:val="28"/>
        </w:rPr>
        <w:t>развитие правовой и политической культуры детей, расширение</w:t>
      </w:r>
    </w:p>
    <w:p w:rsidR="00FD383C" w:rsidRPr="008B067F" w:rsidRDefault="00FD383C" w:rsidP="001D3546">
      <w:pPr>
        <w:pStyle w:val="1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B067F">
        <w:rPr>
          <w:rFonts w:ascii="Times New Roman" w:hAnsi="Times New Roman"/>
          <w:sz w:val="28"/>
          <w:szCs w:val="28"/>
        </w:rPr>
        <w:t>конструктивного участия в принятии решений, затрагивающих их права и интересы, в том</w:t>
      </w:r>
      <w:r w:rsidRPr="008B067F">
        <w:rPr>
          <w:rFonts w:ascii="Times New Roman" w:hAnsi="Times New Roman"/>
          <w:sz w:val="28"/>
          <w:szCs w:val="28"/>
        </w:rPr>
        <w:tab/>
        <w:t>числе в различных формах самоорганизации,</w:t>
      </w:r>
    </w:p>
    <w:p w:rsidR="00FD383C" w:rsidRPr="008B067F" w:rsidRDefault="00FD383C" w:rsidP="001D3546">
      <w:pPr>
        <w:pStyle w:val="1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B067F">
        <w:rPr>
          <w:rFonts w:ascii="Times New Roman" w:hAnsi="Times New Roman"/>
          <w:sz w:val="28"/>
          <w:szCs w:val="28"/>
        </w:rPr>
        <w:t>самоуправления, общественно значимой деятельности;</w:t>
      </w:r>
    </w:p>
    <w:p w:rsidR="00FD383C" w:rsidRPr="008B067F" w:rsidRDefault="00FD383C" w:rsidP="001D3546">
      <w:pPr>
        <w:pStyle w:val="1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9" w:name="bookmark75"/>
      <w:bookmarkEnd w:id="9"/>
      <w:r w:rsidRPr="008B067F">
        <w:rPr>
          <w:rFonts w:ascii="Times New Roman" w:hAnsi="Times New Roman"/>
          <w:sz w:val="28"/>
          <w:szCs w:val="28"/>
        </w:rPr>
        <w:t>развитие в детской среде ответственности, принципов коллективизма и социальной солидарности;</w:t>
      </w:r>
    </w:p>
    <w:p w:rsidR="00FD383C" w:rsidRPr="008B067F" w:rsidRDefault="00FD383C" w:rsidP="001D3546">
      <w:pPr>
        <w:pStyle w:val="1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10" w:name="bookmark76"/>
      <w:bookmarkEnd w:id="10"/>
      <w:r w:rsidRPr="008B067F">
        <w:rPr>
          <w:rFonts w:ascii="Times New Roman" w:hAnsi="Times New Roman"/>
          <w:sz w:val="28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FD383C" w:rsidRPr="008B067F" w:rsidRDefault="00FD383C" w:rsidP="001D3546">
      <w:pPr>
        <w:pStyle w:val="11"/>
        <w:numPr>
          <w:ilvl w:val="1"/>
          <w:numId w:val="22"/>
        </w:numPr>
        <w:shd w:val="clear" w:color="auto" w:fill="auto"/>
        <w:tabs>
          <w:tab w:val="left" w:pos="1134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11" w:name="bookmark77"/>
      <w:bookmarkEnd w:id="11"/>
      <w:r w:rsidRPr="008B067F">
        <w:rPr>
          <w:rFonts w:ascii="Times New Roman" w:hAnsi="Times New Roman"/>
          <w:sz w:val="28"/>
          <w:szCs w:val="28"/>
        </w:rPr>
        <w:t xml:space="preserve"> 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FD383C" w:rsidRPr="008B067F" w:rsidRDefault="00FD383C" w:rsidP="001D3546">
      <w:pPr>
        <w:pStyle w:val="11"/>
        <w:numPr>
          <w:ilvl w:val="0"/>
          <w:numId w:val="21"/>
        </w:numPr>
        <w:shd w:val="clear" w:color="auto" w:fill="auto"/>
        <w:tabs>
          <w:tab w:val="left" w:pos="711"/>
          <w:tab w:val="left" w:pos="993"/>
        </w:tabs>
        <w:spacing w:before="0" w:line="240" w:lineRule="auto"/>
        <w:ind w:left="432" w:hanging="432"/>
        <w:rPr>
          <w:rFonts w:ascii="Times New Roman" w:hAnsi="Times New Roman"/>
          <w:sz w:val="28"/>
          <w:szCs w:val="28"/>
        </w:rPr>
      </w:pPr>
      <w:bookmarkStart w:id="12" w:name="bookmark78"/>
      <w:bookmarkEnd w:id="12"/>
      <w:r w:rsidRPr="008B067F">
        <w:rPr>
          <w:rFonts w:ascii="Times New Roman" w:hAnsi="Times New Roman"/>
          <w:b/>
          <w:bCs/>
          <w:sz w:val="28"/>
          <w:szCs w:val="28"/>
        </w:rPr>
        <w:t>Патриотическое воспитание</w:t>
      </w:r>
      <w:r w:rsidRPr="008B067F">
        <w:rPr>
          <w:rFonts w:ascii="Times New Roman" w:hAnsi="Times New Roman"/>
          <w:sz w:val="28"/>
          <w:szCs w:val="28"/>
        </w:rPr>
        <w:t>:</w:t>
      </w:r>
    </w:p>
    <w:p w:rsidR="00FD383C" w:rsidRPr="008B067F" w:rsidRDefault="00FD383C" w:rsidP="001D3546">
      <w:pPr>
        <w:pStyle w:val="11"/>
        <w:numPr>
          <w:ilvl w:val="1"/>
          <w:numId w:val="23"/>
        </w:numPr>
        <w:shd w:val="clear" w:color="auto" w:fill="auto"/>
        <w:tabs>
          <w:tab w:val="left" w:pos="993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13" w:name="bookmark79"/>
      <w:bookmarkEnd w:id="13"/>
      <w:r w:rsidRPr="008B067F">
        <w:rPr>
          <w:rFonts w:ascii="Times New Roman" w:hAnsi="Times New Roman"/>
          <w:sz w:val="28"/>
          <w:szCs w:val="28"/>
        </w:rPr>
        <w:t xml:space="preserve"> формирование российской гражданской идентичности;</w:t>
      </w:r>
    </w:p>
    <w:p w:rsidR="00FD383C" w:rsidRPr="008B067F" w:rsidRDefault="00FD383C" w:rsidP="001D3546">
      <w:pPr>
        <w:pStyle w:val="11"/>
        <w:numPr>
          <w:ilvl w:val="1"/>
          <w:numId w:val="23"/>
        </w:numPr>
        <w:shd w:val="clear" w:color="auto" w:fill="auto"/>
        <w:tabs>
          <w:tab w:val="left" w:pos="993"/>
          <w:tab w:val="left" w:pos="1425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14" w:name="bookmark80"/>
      <w:bookmarkEnd w:id="14"/>
      <w:r w:rsidRPr="008B067F">
        <w:rPr>
          <w:rFonts w:ascii="Times New Roman" w:hAnsi="Times New Roman"/>
          <w:sz w:val="28"/>
          <w:szCs w:val="28"/>
        </w:rPr>
        <w:t xml:space="preserve"> 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военно-патриотического воспитания;</w:t>
      </w:r>
    </w:p>
    <w:p w:rsidR="00FD383C" w:rsidRPr="008B067F" w:rsidRDefault="00FD383C" w:rsidP="001D3546">
      <w:pPr>
        <w:pStyle w:val="11"/>
        <w:numPr>
          <w:ilvl w:val="1"/>
          <w:numId w:val="23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15" w:name="bookmark81"/>
      <w:bookmarkEnd w:id="15"/>
      <w:r w:rsidRPr="008B067F">
        <w:rPr>
          <w:rFonts w:ascii="Times New Roman" w:hAnsi="Times New Roman"/>
          <w:sz w:val="28"/>
          <w:szCs w:val="28"/>
        </w:rPr>
        <w:t xml:space="preserve"> 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6" w:name="bookmark82"/>
      <w:bookmarkEnd w:id="16"/>
    </w:p>
    <w:p w:rsidR="00FD383C" w:rsidRPr="008B067F" w:rsidRDefault="00FD383C" w:rsidP="001D3546">
      <w:pPr>
        <w:pStyle w:val="11"/>
        <w:numPr>
          <w:ilvl w:val="1"/>
          <w:numId w:val="23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B067F">
        <w:rPr>
          <w:rFonts w:ascii="Times New Roman" w:hAnsi="Times New Roman"/>
          <w:sz w:val="28"/>
          <w:szCs w:val="28"/>
        </w:rPr>
        <w:t xml:space="preserve"> 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FD383C" w:rsidRPr="008B067F" w:rsidRDefault="00FD383C" w:rsidP="001D3546">
      <w:pPr>
        <w:pStyle w:val="11"/>
        <w:numPr>
          <w:ilvl w:val="1"/>
          <w:numId w:val="23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17" w:name="bookmark83"/>
      <w:bookmarkEnd w:id="17"/>
      <w:r w:rsidRPr="008B067F">
        <w:rPr>
          <w:rFonts w:ascii="Times New Roman" w:hAnsi="Times New Roman"/>
          <w:sz w:val="28"/>
          <w:szCs w:val="28"/>
        </w:rPr>
        <w:t xml:space="preserve"> развитие поисковой и краеведческой деятельности, детского </w:t>
      </w:r>
      <w:r w:rsidRPr="008B067F">
        <w:rPr>
          <w:rFonts w:ascii="Times New Roman" w:hAnsi="Times New Roman"/>
          <w:sz w:val="28"/>
          <w:szCs w:val="28"/>
        </w:rPr>
        <w:lastRenderedPageBreak/>
        <w:t>познавательного туризма.</w:t>
      </w:r>
    </w:p>
    <w:p w:rsidR="00FD383C" w:rsidRPr="008B067F" w:rsidRDefault="00FD383C" w:rsidP="001D3546">
      <w:pPr>
        <w:pStyle w:val="11"/>
        <w:numPr>
          <w:ilvl w:val="0"/>
          <w:numId w:val="21"/>
        </w:numPr>
        <w:shd w:val="clear" w:color="auto" w:fill="auto"/>
        <w:tabs>
          <w:tab w:val="left" w:pos="713"/>
          <w:tab w:val="left" w:pos="993"/>
        </w:tabs>
        <w:spacing w:before="0" w:line="240" w:lineRule="auto"/>
        <w:ind w:left="432" w:hanging="432"/>
        <w:rPr>
          <w:rFonts w:ascii="Times New Roman" w:hAnsi="Times New Roman"/>
          <w:sz w:val="28"/>
          <w:szCs w:val="28"/>
        </w:rPr>
      </w:pPr>
      <w:bookmarkStart w:id="18" w:name="bookmark84"/>
      <w:bookmarkEnd w:id="18"/>
      <w:r w:rsidRPr="008B067F">
        <w:rPr>
          <w:rFonts w:ascii="Times New Roman" w:hAnsi="Times New Roman"/>
          <w:b/>
          <w:bCs/>
          <w:sz w:val="28"/>
          <w:szCs w:val="28"/>
        </w:rPr>
        <w:t>Духовно-нравственное воспитание</w:t>
      </w:r>
      <w:r w:rsidRPr="008B067F">
        <w:rPr>
          <w:rFonts w:ascii="Times New Roman" w:hAnsi="Times New Roman"/>
          <w:sz w:val="28"/>
          <w:szCs w:val="28"/>
        </w:rPr>
        <w:t>:</w:t>
      </w:r>
    </w:p>
    <w:p w:rsidR="00FD383C" w:rsidRPr="008B067F" w:rsidRDefault="00FD383C" w:rsidP="001D3546">
      <w:pPr>
        <w:pStyle w:val="11"/>
        <w:numPr>
          <w:ilvl w:val="1"/>
          <w:numId w:val="2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19" w:name="bookmark85"/>
      <w:bookmarkEnd w:id="19"/>
      <w:r w:rsidRPr="008B067F">
        <w:rPr>
          <w:rFonts w:ascii="Times New Roman" w:hAnsi="Times New Roman"/>
          <w:sz w:val="28"/>
          <w:szCs w:val="28"/>
        </w:rPr>
        <w:t xml:space="preserve"> развития у детей нравственных чувств (чести, долга, справедливости, милосердия и дружелюбия);</w:t>
      </w:r>
      <w:bookmarkStart w:id="20" w:name="bookmark86"/>
      <w:bookmarkEnd w:id="20"/>
    </w:p>
    <w:p w:rsidR="00FD383C" w:rsidRPr="008B067F" w:rsidRDefault="00FD383C" w:rsidP="001D3546">
      <w:pPr>
        <w:pStyle w:val="11"/>
        <w:numPr>
          <w:ilvl w:val="1"/>
          <w:numId w:val="2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B067F">
        <w:rPr>
          <w:rFonts w:ascii="Times New Roman" w:hAnsi="Times New Roman"/>
          <w:sz w:val="28"/>
          <w:szCs w:val="28"/>
        </w:rPr>
        <w:t xml:space="preserve"> формирования выраженной в поведении нравственной позиции, в том числе способности к сознательному выбору добра;</w:t>
      </w:r>
      <w:bookmarkStart w:id="21" w:name="bookmark87"/>
      <w:bookmarkEnd w:id="21"/>
    </w:p>
    <w:p w:rsidR="00FD383C" w:rsidRPr="008B067F" w:rsidRDefault="00FD383C" w:rsidP="001D3546">
      <w:pPr>
        <w:pStyle w:val="11"/>
        <w:numPr>
          <w:ilvl w:val="1"/>
          <w:numId w:val="2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B067F">
        <w:rPr>
          <w:rFonts w:ascii="Times New Roman" w:hAnsi="Times New Roman"/>
          <w:sz w:val="28"/>
          <w:szCs w:val="28"/>
        </w:rPr>
        <w:t xml:space="preserve"> 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  <w:bookmarkStart w:id="22" w:name="bookmark88"/>
      <w:bookmarkEnd w:id="22"/>
    </w:p>
    <w:p w:rsidR="00FD383C" w:rsidRPr="008B067F" w:rsidRDefault="00FD383C" w:rsidP="001D3546">
      <w:pPr>
        <w:pStyle w:val="11"/>
        <w:numPr>
          <w:ilvl w:val="1"/>
          <w:numId w:val="2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B067F">
        <w:rPr>
          <w:rFonts w:ascii="Times New Roman" w:hAnsi="Times New Roman"/>
          <w:sz w:val="28"/>
          <w:szCs w:val="28"/>
        </w:rPr>
        <w:t xml:space="preserve"> содействия формированию у детей позитивных жизненных ориентиров и планов;</w:t>
      </w:r>
      <w:bookmarkStart w:id="23" w:name="bookmark89"/>
      <w:bookmarkEnd w:id="23"/>
    </w:p>
    <w:p w:rsidR="00FD383C" w:rsidRPr="008B067F" w:rsidRDefault="00FD383C" w:rsidP="001D3546">
      <w:pPr>
        <w:pStyle w:val="11"/>
        <w:numPr>
          <w:ilvl w:val="1"/>
          <w:numId w:val="29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B067F">
        <w:rPr>
          <w:rFonts w:ascii="Times New Roman" w:hAnsi="Times New Roman"/>
          <w:sz w:val="28"/>
          <w:szCs w:val="28"/>
        </w:rPr>
        <w:t xml:space="preserve"> 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FD383C" w:rsidRPr="008B067F" w:rsidRDefault="00FD383C" w:rsidP="001D3546">
      <w:pPr>
        <w:pStyle w:val="11"/>
        <w:numPr>
          <w:ilvl w:val="0"/>
          <w:numId w:val="21"/>
        </w:numPr>
        <w:shd w:val="clear" w:color="auto" w:fill="auto"/>
        <w:tabs>
          <w:tab w:val="left" w:pos="713"/>
          <w:tab w:val="left" w:pos="993"/>
        </w:tabs>
        <w:spacing w:before="0" w:line="240" w:lineRule="auto"/>
        <w:ind w:left="432" w:hanging="432"/>
        <w:rPr>
          <w:rFonts w:ascii="Times New Roman" w:hAnsi="Times New Roman"/>
          <w:sz w:val="28"/>
          <w:szCs w:val="28"/>
        </w:rPr>
      </w:pPr>
      <w:bookmarkStart w:id="24" w:name="bookmark90"/>
      <w:bookmarkEnd w:id="24"/>
      <w:r w:rsidRPr="008B067F">
        <w:rPr>
          <w:rFonts w:ascii="Times New Roman" w:hAnsi="Times New Roman"/>
          <w:b/>
          <w:bCs/>
          <w:sz w:val="28"/>
          <w:szCs w:val="28"/>
        </w:rPr>
        <w:t>Эстетическое воспитание</w:t>
      </w:r>
      <w:r w:rsidRPr="008B067F">
        <w:rPr>
          <w:rFonts w:ascii="Times New Roman" w:hAnsi="Times New Roman"/>
          <w:sz w:val="28"/>
          <w:szCs w:val="28"/>
        </w:rPr>
        <w:t>:</w:t>
      </w:r>
    </w:p>
    <w:p w:rsidR="00FD383C" w:rsidRPr="008B067F" w:rsidRDefault="00FD383C" w:rsidP="001D3546">
      <w:pPr>
        <w:pStyle w:val="11"/>
        <w:numPr>
          <w:ilvl w:val="1"/>
          <w:numId w:val="24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25" w:name="bookmark91"/>
      <w:bookmarkEnd w:id="25"/>
      <w:r w:rsidRPr="008B067F">
        <w:rPr>
          <w:rFonts w:ascii="Times New Roman" w:hAnsi="Times New Roman"/>
          <w:sz w:val="28"/>
          <w:szCs w:val="28"/>
        </w:rPr>
        <w:t xml:space="preserve"> 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FD383C" w:rsidRPr="008B067F" w:rsidRDefault="00FD383C" w:rsidP="001D3546">
      <w:pPr>
        <w:pStyle w:val="11"/>
        <w:numPr>
          <w:ilvl w:val="1"/>
          <w:numId w:val="24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26" w:name="bookmark92"/>
      <w:bookmarkEnd w:id="26"/>
      <w:r w:rsidRPr="008B067F">
        <w:rPr>
          <w:rFonts w:ascii="Times New Roman" w:hAnsi="Times New Roman"/>
          <w:sz w:val="28"/>
          <w:szCs w:val="28"/>
        </w:rPr>
        <w:t xml:space="preserve"> создание равных для всех детей возможностей доступа к культурным ценностям;</w:t>
      </w:r>
    </w:p>
    <w:p w:rsidR="00FD383C" w:rsidRPr="008B067F" w:rsidRDefault="00FD383C" w:rsidP="001D3546">
      <w:pPr>
        <w:pStyle w:val="11"/>
        <w:numPr>
          <w:ilvl w:val="1"/>
          <w:numId w:val="24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27" w:name="bookmark93"/>
      <w:bookmarkEnd w:id="27"/>
      <w:r w:rsidRPr="008B067F">
        <w:rPr>
          <w:rFonts w:ascii="Times New Roman" w:hAnsi="Times New Roman"/>
          <w:sz w:val="28"/>
          <w:szCs w:val="28"/>
        </w:rPr>
        <w:t xml:space="preserve"> воспитание уважения к культуре, языкам, традициям и обычаям народов, проживающих в Российской Федерации;</w:t>
      </w:r>
    </w:p>
    <w:p w:rsidR="00FD383C" w:rsidRPr="008B067F" w:rsidRDefault="00FD383C" w:rsidP="001D3546">
      <w:pPr>
        <w:pStyle w:val="11"/>
        <w:numPr>
          <w:ilvl w:val="1"/>
          <w:numId w:val="24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28" w:name="bookmark94"/>
      <w:bookmarkEnd w:id="28"/>
      <w:r w:rsidRPr="008B067F">
        <w:rPr>
          <w:rFonts w:ascii="Times New Roman" w:hAnsi="Times New Roman"/>
          <w:sz w:val="28"/>
          <w:szCs w:val="28"/>
        </w:rPr>
        <w:t xml:space="preserve"> 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FD383C" w:rsidRPr="008B067F" w:rsidRDefault="00FD383C" w:rsidP="001D3546">
      <w:pPr>
        <w:pStyle w:val="11"/>
        <w:numPr>
          <w:ilvl w:val="1"/>
          <w:numId w:val="24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29" w:name="bookmark95"/>
      <w:bookmarkEnd w:id="29"/>
      <w:r w:rsidRPr="008B067F">
        <w:rPr>
          <w:rFonts w:ascii="Times New Roman" w:hAnsi="Times New Roman"/>
          <w:sz w:val="28"/>
          <w:szCs w:val="28"/>
        </w:rPr>
        <w:t xml:space="preserve"> популяризация российских культурных, нравственных и семейных ценностей;</w:t>
      </w:r>
    </w:p>
    <w:p w:rsidR="00FD383C" w:rsidRPr="008B067F" w:rsidRDefault="00FD383C" w:rsidP="001D3546">
      <w:pPr>
        <w:pStyle w:val="11"/>
        <w:numPr>
          <w:ilvl w:val="1"/>
          <w:numId w:val="24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30" w:name="bookmark96"/>
      <w:bookmarkEnd w:id="30"/>
      <w:r w:rsidRPr="008B067F">
        <w:rPr>
          <w:rFonts w:ascii="Times New Roman" w:hAnsi="Times New Roman"/>
          <w:sz w:val="28"/>
          <w:szCs w:val="28"/>
        </w:rPr>
        <w:t xml:space="preserve"> сохранение, поддержки и развитие этнических культурных традиций и народного творчества.</w:t>
      </w:r>
    </w:p>
    <w:p w:rsidR="00FD383C" w:rsidRPr="008B067F" w:rsidRDefault="00FD383C" w:rsidP="001D3546">
      <w:pPr>
        <w:pStyle w:val="36"/>
        <w:keepNext/>
        <w:keepLines/>
        <w:numPr>
          <w:ilvl w:val="0"/>
          <w:numId w:val="21"/>
        </w:numPr>
        <w:tabs>
          <w:tab w:val="left" w:pos="713"/>
          <w:tab w:val="left" w:pos="993"/>
        </w:tabs>
        <w:spacing w:line="240" w:lineRule="auto"/>
        <w:ind w:left="432" w:hanging="432"/>
        <w:jc w:val="both"/>
        <w:rPr>
          <w:rFonts w:ascii="Times New Roman" w:hAnsi="Times New Roman" w:cs="Times New Roman"/>
        </w:rPr>
      </w:pPr>
      <w:bookmarkStart w:id="31" w:name="bookmark99"/>
      <w:bookmarkStart w:id="32" w:name="bookmark100"/>
      <w:bookmarkStart w:id="33" w:name="bookmark97"/>
      <w:bookmarkStart w:id="34" w:name="bookmark98"/>
      <w:bookmarkEnd w:id="31"/>
      <w:r w:rsidRPr="008B067F">
        <w:rPr>
          <w:rFonts w:ascii="Times New Roman" w:hAnsi="Times New Roman" w:cs="Times New Roman"/>
        </w:rPr>
        <w:t>Физическое воспитание, формирование культуры здоровья и эмоционального благополучия</w:t>
      </w:r>
      <w:r w:rsidRPr="008B067F">
        <w:rPr>
          <w:rFonts w:ascii="Times New Roman" w:hAnsi="Times New Roman" w:cs="Times New Roman"/>
          <w:b w:val="0"/>
          <w:bCs w:val="0"/>
        </w:rPr>
        <w:t>:</w:t>
      </w:r>
      <w:bookmarkEnd w:id="32"/>
      <w:bookmarkEnd w:id="33"/>
      <w:bookmarkEnd w:id="34"/>
    </w:p>
    <w:p w:rsidR="00FD383C" w:rsidRPr="008B067F" w:rsidRDefault="00FD383C" w:rsidP="001D3546">
      <w:pPr>
        <w:pStyle w:val="11"/>
        <w:numPr>
          <w:ilvl w:val="1"/>
          <w:numId w:val="25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35" w:name="bookmark101"/>
      <w:bookmarkEnd w:id="35"/>
      <w:r w:rsidRPr="008B067F">
        <w:rPr>
          <w:rFonts w:ascii="Times New Roman" w:hAnsi="Times New Roman"/>
          <w:sz w:val="28"/>
          <w:szCs w:val="28"/>
        </w:rPr>
        <w:t xml:space="preserve"> формирование ответственного отношения к своему здоровью и потребности в здоровом образе жизни;</w:t>
      </w:r>
    </w:p>
    <w:p w:rsidR="00FD383C" w:rsidRPr="008B067F" w:rsidRDefault="00FD383C" w:rsidP="001D3546">
      <w:pPr>
        <w:pStyle w:val="11"/>
        <w:numPr>
          <w:ilvl w:val="1"/>
          <w:numId w:val="25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36" w:name="bookmark102"/>
      <w:bookmarkEnd w:id="36"/>
      <w:r w:rsidRPr="008B067F">
        <w:rPr>
          <w:rFonts w:ascii="Times New Roman" w:hAnsi="Times New Roman"/>
          <w:sz w:val="28"/>
          <w:szCs w:val="28"/>
        </w:rPr>
        <w:t xml:space="preserve"> 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FD383C" w:rsidRPr="008B067F" w:rsidRDefault="00FD383C" w:rsidP="001D3546">
      <w:pPr>
        <w:pStyle w:val="11"/>
        <w:numPr>
          <w:ilvl w:val="1"/>
          <w:numId w:val="25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37" w:name="bookmark103"/>
      <w:bookmarkEnd w:id="37"/>
      <w:r w:rsidRPr="008B067F">
        <w:rPr>
          <w:rFonts w:ascii="Times New Roman" w:hAnsi="Times New Roman"/>
          <w:sz w:val="28"/>
          <w:szCs w:val="28"/>
        </w:rPr>
        <w:t xml:space="preserve"> 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FD383C" w:rsidRPr="008B067F" w:rsidRDefault="00FD383C" w:rsidP="001D3546">
      <w:pPr>
        <w:pStyle w:val="11"/>
        <w:numPr>
          <w:ilvl w:val="0"/>
          <w:numId w:val="21"/>
        </w:numPr>
        <w:shd w:val="clear" w:color="auto" w:fill="auto"/>
        <w:tabs>
          <w:tab w:val="left" w:pos="700"/>
          <w:tab w:val="left" w:pos="993"/>
        </w:tabs>
        <w:spacing w:before="0" w:line="240" w:lineRule="auto"/>
        <w:ind w:left="432" w:hanging="432"/>
        <w:rPr>
          <w:rFonts w:ascii="Times New Roman" w:hAnsi="Times New Roman"/>
          <w:sz w:val="28"/>
          <w:szCs w:val="28"/>
        </w:rPr>
      </w:pPr>
      <w:bookmarkStart w:id="38" w:name="bookmark104"/>
      <w:bookmarkEnd w:id="38"/>
      <w:r w:rsidRPr="008B067F">
        <w:rPr>
          <w:rFonts w:ascii="Times New Roman" w:hAnsi="Times New Roman"/>
          <w:b/>
          <w:bCs/>
          <w:sz w:val="28"/>
          <w:szCs w:val="28"/>
        </w:rPr>
        <w:t>Трудовое воспитание</w:t>
      </w:r>
      <w:r w:rsidRPr="008B067F">
        <w:rPr>
          <w:rFonts w:ascii="Times New Roman" w:hAnsi="Times New Roman"/>
          <w:sz w:val="28"/>
          <w:szCs w:val="28"/>
        </w:rPr>
        <w:t>:</w:t>
      </w:r>
    </w:p>
    <w:p w:rsidR="00FD383C" w:rsidRPr="008B067F" w:rsidRDefault="00FD383C" w:rsidP="001D3546">
      <w:pPr>
        <w:pStyle w:val="11"/>
        <w:numPr>
          <w:ilvl w:val="1"/>
          <w:numId w:val="26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39" w:name="bookmark105"/>
      <w:bookmarkEnd w:id="39"/>
      <w:r w:rsidRPr="008B067F">
        <w:rPr>
          <w:rFonts w:ascii="Times New Roman" w:hAnsi="Times New Roman"/>
          <w:sz w:val="28"/>
          <w:szCs w:val="28"/>
        </w:rPr>
        <w:t xml:space="preserve"> воспитания уважения к труду и людям труда, трудовым достижениям;</w:t>
      </w:r>
    </w:p>
    <w:p w:rsidR="00FD383C" w:rsidRPr="008B067F" w:rsidRDefault="00FD383C" w:rsidP="001D3546">
      <w:pPr>
        <w:pStyle w:val="11"/>
        <w:numPr>
          <w:ilvl w:val="1"/>
          <w:numId w:val="26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40" w:name="bookmark106"/>
      <w:bookmarkEnd w:id="40"/>
      <w:r w:rsidRPr="008B067F">
        <w:rPr>
          <w:rFonts w:ascii="Times New Roman" w:hAnsi="Times New Roman"/>
          <w:sz w:val="28"/>
          <w:szCs w:val="28"/>
        </w:rPr>
        <w:t xml:space="preserve">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FD383C" w:rsidRPr="008B067F" w:rsidRDefault="00FD383C" w:rsidP="001D3546">
      <w:pPr>
        <w:pStyle w:val="11"/>
        <w:numPr>
          <w:ilvl w:val="1"/>
          <w:numId w:val="26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41" w:name="bookmark107"/>
      <w:bookmarkEnd w:id="41"/>
      <w:r w:rsidRPr="008B067F">
        <w:rPr>
          <w:rFonts w:ascii="Times New Roman" w:hAnsi="Times New Roman"/>
          <w:sz w:val="28"/>
          <w:szCs w:val="28"/>
        </w:rPr>
        <w:lastRenderedPageBreak/>
        <w:t xml:space="preserve">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FD383C" w:rsidRPr="008B067F" w:rsidRDefault="00FD383C" w:rsidP="001D3546">
      <w:pPr>
        <w:pStyle w:val="11"/>
        <w:numPr>
          <w:ilvl w:val="1"/>
          <w:numId w:val="26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42" w:name="bookmark108"/>
      <w:bookmarkEnd w:id="42"/>
      <w:r w:rsidRPr="008B067F">
        <w:rPr>
          <w:rFonts w:ascii="Times New Roman" w:hAnsi="Times New Roman"/>
          <w:sz w:val="28"/>
          <w:szCs w:val="28"/>
        </w:rPr>
        <w:t xml:space="preserve"> 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FD383C" w:rsidRPr="008B067F" w:rsidRDefault="00FD383C" w:rsidP="001D3546">
      <w:pPr>
        <w:pStyle w:val="36"/>
        <w:keepNext/>
        <w:keepLines/>
        <w:numPr>
          <w:ilvl w:val="0"/>
          <w:numId w:val="21"/>
        </w:numPr>
        <w:tabs>
          <w:tab w:val="left" w:pos="700"/>
          <w:tab w:val="left" w:pos="993"/>
        </w:tabs>
        <w:spacing w:line="240" w:lineRule="auto"/>
        <w:ind w:left="432" w:hanging="432"/>
        <w:jc w:val="both"/>
        <w:rPr>
          <w:rFonts w:ascii="Times New Roman" w:hAnsi="Times New Roman" w:cs="Times New Roman"/>
        </w:rPr>
      </w:pPr>
      <w:bookmarkStart w:id="43" w:name="bookmark111"/>
      <w:bookmarkStart w:id="44" w:name="bookmark109"/>
      <w:bookmarkStart w:id="45" w:name="bookmark110"/>
      <w:bookmarkStart w:id="46" w:name="bookmark112"/>
      <w:bookmarkEnd w:id="43"/>
      <w:r w:rsidRPr="008B067F">
        <w:rPr>
          <w:rFonts w:ascii="Times New Roman" w:hAnsi="Times New Roman" w:cs="Times New Roman"/>
        </w:rPr>
        <w:t>Экологическое воспитание</w:t>
      </w:r>
      <w:r w:rsidRPr="008B067F">
        <w:rPr>
          <w:rFonts w:ascii="Times New Roman" w:hAnsi="Times New Roman" w:cs="Times New Roman"/>
          <w:b w:val="0"/>
          <w:bCs w:val="0"/>
        </w:rPr>
        <w:t>:</w:t>
      </w:r>
      <w:bookmarkEnd w:id="44"/>
      <w:bookmarkEnd w:id="45"/>
      <w:bookmarkEnd w:id="46"/>
    </w:p>
    <w:p w:rsidR="00FD383C" w:rsidRPr="008B067F" w:rsidRDefault="00FD383C" w:rsidP="001D3546">
      <w:pPr>
        <w:pStyle w:val="11"/>
        <w:numPr>
          <w:ilvl w:val="1"/>
          <w:numId w:val="27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47" w:name="bookmark113"/>
      <w:bookmarkEnd w:id="47"/>
      <w:r w:rsidRPr="008B067F">
        <w:rPr>
          <w:rFonts w:ascii="Times New Roman" w:hAnsi="Times New Roman"/>
          <w:sz w:val="28"/>
          <w:szCs w:val="28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FD383C" w:rsidRPr="008B067F" w:rsidRDefault="00FD383C" w:rsidP="001D3546">
      <w:pPr>
        <w:pStyle w:val="11"/>
        <w:numPr>
          <w:ilvl w:val="1"/>
          <w:numId w:val="27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48" w:name="bookmark114"/>
      <w:bookmarkEnd w:id="48"/>
      <w:r w:rsidRPr="008B067F">
        <w:rPr>
          <w:rFonts w:ascii="Times New Roman" w:hAnsi="Times New Roman"/>
          <w:sz w:val="28"/>
          <w:szCs w:val="28"/>
        </w:rPr>
        <w:t xml:space="preserve"> 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FD383C" w:rsidRPr="008B067F" w:rsidRDefault="00FD383C" w:rsidP="001D3546">
      <w:pPr>
        <w:pStyle w:val="11"/>
        <w:numPr>
          <w:ilvl w:val="0"/>
          <w:numId w:val="21"/>
        </w:numPr>
        <w:shd w:val="clear" w:color="auto" w:fill="auto"/>
        <w:tabs>
          <w:tab w:val="left" w:pos="700"/>
          <w:tab w:val="left" w:pos="993"/>
        </w:tabs>
        <w:spacing w:before="0" w:line="240" w:lineRule="auto"/>
        <w:ind w:left="432" w:hanging="432"/>
        <w:rPr>
          <w:rFonts w:ascii="Times New Roman" w:hAnsi="Times New Roman"/>
          <w:sz w:val="28"/>
          <w:szCs w:val="28"/>
        </w:rPr>
      </w:pPr>
      <w:bookmarkStart w:id="49" w:name="bookmark115"/>
      <w:bookmarkEnd w:id="49"/>
      <w:r w:rsidRPr="008B067F">
        <w:rPr>
          <w:rFonts w:ascii="Times New Roman" w:hAnsi="Times New Roman"/>
          <w:b/>
          <w:bCs/>
          <w:sz w:val="28"/>
          <w:szCs w:val="28"/>
        </w:rPr>
        <w:t>Ценности научного познания</w:t>
      </w:r>
      <w:r w:rsidRPr="008B067F">
        <w:rPr>
          <w:rFonts w:ascii="Times New Roman" w:hAnsi="Times New Roman"/>
          <w:sz w:val="28"/>
          <w:szCs w:val="28"/>
        </w:rPr>
        <w:t>:</w:t>
      </w:r>
    </w:p>
    <w:p w:rsidR="00FD383C" w:rsidRPr="008B067F" w:rsidRDefault="00FD383C" w:rsidP="001D3546">
      <w:pPr>
        <w:pStyle w:val="11"/>
        <w:numPr>
          <w:ilvl w:val="1"/>
          <w:numId w:val="28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bookmarkStart w:id="50" w:name="bookmark116"/>
      <w:bookmarkEnd w:id="50"/>
      <w:r w:rsidRPr="008B067F">
        <w:rPr>
          <w:rFonts w:ascii="Times New Roman" w:hAnsi="Times New Roman"/>
          <w:sz w:val="28"/>
          <w:szCs w:val="28"/>
        </w:rPr>
        <w:t xml:space="preserve"> содействие повышению привлекательности науки для подрастающего поколения, поддержку научно-технического творчества детей;</w:t>
      </w:r>
      <w:bookmarkStart w:id="51" w:name="bookmark117"/>
      <w:bookmarkEnd w:id="51"/>
    </w:p>
    <w:p w:rsidR="00FD383C" w:rsidRPr="008B067F" w:rsidRDefault="00FD383C" w:rsidP="001D3546">
      <w:pPr>
        <w:pStyle w:val="11"/>
        <w:numPr>
          <w:ilvl w:val="1"/>
          <w:numId w:val="28"/>
        </w:numPr>
        <w:shd w:val="clear" w:color="auto" w:fill="auto"/>
        <w:tabs>
          <w:tab w:val="left" w:pos="993"/>
          <w:tab w:val="left" w:pos="1423"/>
        </w:tabs>
        <w:spacing w:before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8B067F">
        <w:rPr>
          <w:rFonts w:ascii="Times New Roman" w:hAnsi="Times New Roman"/>
          <w:sz w:val="28"/>
          <w:szCs w:val="28"/>
        </w:rPr>
        <w:t xml:space="preserve"> 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FD383C" w:rsidRPr="008B067F" w:rsidRDefault="00FD383C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83C" w:rsidRPr="008B067F" w:rsidRDefault="00FD383C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ab/>
      </w:r>
      <w:r w:rsidRPr="008B067F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понимание роли информационных процессов в современном мире;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 xml:space="preserve">владение первичными навыками анализа и критичной оценки получаемой информации; 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развитие чувства личной ответственности за качество окружающей информационной среды;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2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способность и готовность к принятию ценностей здорового образа жизни благодаря знанию основных гигиенических, эргономических и технических условий безопасной эксплуатации средств ИКТ.</w:t>
      </w:r>
    </w:p>
    <w:p w:rsidR="00FD383C" w:rsidRPr="008B067F" w:rsidRDefault="00FD383C" w:rsidP="004D24F0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ab/>
      </w:r>
      <w:r w:rsidRPr="008B067F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  <w:r w:rsidRPr="008B067F">
        <w:rPr>
          <w:rFonts w:ascii="Times New Roman" w:hAnsi="Times New Roman" w:cs="Times New Roman"/>
          <w:sz w:val="28"/>
          <w:szCs w:val="28"/>
        </w:rPr>
        <w:t>: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владение общепредметными понятиями «объект», «система», «модель», «алгоритм», «исполнитель» и др.;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lastRenderedPageBreak/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владение основными универсальными умениями информационного характера, такими как: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 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FD383C" w:rsidRPr="008B067F" w:rsidRDefault="00FD383C" w:rsidP="001D3546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851"/>
          <w:tab w:val="left" w:pos="8222"/>
        </w:tabs>
        <w:autoSpaceDE w:val="0"/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B067F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результаты:</w:t>
      </w:r>
    </w:p>
    <w:p w:rsidR="00FD383C" w:rsidRPr="008B067F" w:rsidRDefault="00FD383C" w:rsidP="001D3546">
      <w:pPr>
        <w:pStyle w:val="ae"/>
        <w:numPr>
          <w:ilvl w:val="0"/>
          <w:numId w:val="14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FD383C" w:rsidRPr="008B067F" w:rsidRDefault="00FD383C" w:rsidP="001D3546">
      <w:pPr>
        <w:pStyle w:val="ae"/>
        <w:numPr>
          <w:ilvl w:val="0"/>
          <w:numId w:val="14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 xml:space="preserve">формирование представления об основных изучаемых понятиях: информация, алгоритм, модель — и их свойствах; </w:t>
      </w:r>
    </w:p>
    <w:p w:rsidR="00FD383C" w:rsidRPr="008B067F" w:rsidRDefault="00FD383C" w:rsidP="001D3546">
      <w:pPr>
        <w:pStyle w:val="ae"/>
        <w:numPr>
          <w:ilvl w:val="0"/>
          <w:numId w:val="14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lastRenderedPageBreak/>
        <w:t>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ветвящейся и циклической;</w:t>
      </w:r>
    </w:p>
    <w:p w:rsidR="00FD383C" w:rsidRPr="008B067F" w:rsidRDefault="00FD383C" w:rsidP="001D3546">
      <w:pPr>
        <w:pStyle w:val="ae"/>
        <w:numPr>
          <w:ilvl w:val="0"/>
          <w:numId w:val="14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FD383C" w:rsidRPr="008B067F" w:rsidRDefault="00FD383C" w:rsidP="001D3546">
      <w:pPr>
        <w:pStyle w:val="ae"/>
        <w:numPr>
          <w:ilvl w:val="0"/>
          <w:numId w:val="14"/>
        </w:numPr>
        <w:tabs>
          <w:tab w:val="left" w:pos="426"/>
          <w:tab w:val="left" w:pos="851"/>
        </w:tabs>
        <w:ind w:left="0" w:firstLine="567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FD383C" w:rsidRPr="008B067F" w:rsidRDefault="00FD383C" w:rsidP="004D2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B067F">
        <w:rPr>
          <w:rFonts w:ascii="Times New Roman" w:hAnsi="Times New Roman" w:cs="Times New Roman"/>
          <w:sz w:val="28"/>
          <w:szCs w:val="28"/>
          <w:u w:val="single"/>
        </w:rPr>
        <w:t>Раздел 1. Введение в информатику</w:t>
      </w:r>
    </w:p>
    <w:p w:rsidR="00FD383C" w:rsidRPr="008B067F" w:rsidRDefault="00FD383C" w:rsidP="0037624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i/>
          <w:iCs/>
          <w:sz w:val="28"/>
          <w:szCs w:val="28"/>
        </w:rPr>
        <w:t>Выпускник научится</w:t>
      </w:r>
      <w:r w:rsidRPr="008B067F">
        <w:rPr>
          <w:rFonts w:ascii="Times New Roman" w:hAnsi="Times New Roman" w:cs="Times New Roman"/>
          <w:sz w:val="28"/>
          <w:szCs w:val="28"/>
        </w:rPr>
        <w:t>: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понимать сущность основных понятий предмета: информатика, информация, информационный процесс, информационная система, информационная модель и др.;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различать виды информации по способам ее восприятия человеком и по способам ее представления на материальных носителях;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раскрывать общие закономерности протекания информационных процессов в системах различной природы; приводить примеры информационных процессов — процессов, связанных с хранением, преобразованием и передачей данных — в живой природе и технике;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оперировать понятиями, связанными с передачей данных (источник и приемник данных, канал связи, скорость передачи данных по каналу связи, пропускная способность канала связи);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декодировать и кодировать информацию при заданных правилах кодирования;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оперировать единицами измерения количества информации;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оценивать количественные параметры информационных объектов и процессов (объем памяти, необходимый для хранения информации; время передачи информации и др.);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 xml:space="preserve">записывать в двоичной системе целые числа от 0 до 1024; переводить целые двоичные числа в десятичную систему счисления; сравнивать, складывать и вычитать числа в двоичной записи; 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составлять логические выражения с операциями И, ИЛИ, НЕ; определять значение логического выражения; строить таблицы истинности;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lastRenderedPageBreak/>
        <w:t>описывать граф с помощью матрицы смежности с указанием длин ребер (знание термина «матрица смежности» необязательно);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анализировать информационные модели (таблицы, графики, диаграммы, схемы и др.);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перекодировывать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выбирать форму представления данных (таблица, схема, график, диаграмма) в соответствии с поставленной задачей;</w:t>
      </w:r>
    </w:p>
    <w:p w:rsidR="00FD383C" w:rsidRPr="008B067F" w:rsidRDefault="00FD383C" w:rsidP="001D3546">
      <w:pPr>
        <w:pStyle w:val="ae"/>
        <w:numPr>
          <w:ilvl w:val="0"/>
          <w:numId w:val="1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модели объекту-оригиналу и целям моделирования.</w:t>
      </w:r>
    </w:p>
    <w:p w:rsidR="00FD383C" w:rsidRPr="008B067F" w:rsidRDefault="00FD383C" w:rsidP="00376244">
      <w:pPr>
        <w:tabs>
          <w:tab w:val="left" w:pos="284"/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i/>
          <w:iCs/>
          <w:sz w:val="28"/>
          <w:szCs w:val="28"/>
        </w:rPr>
        <w:t>Выпускник получит возможность</w:t>
      </w:r>
      <w:r w:rsidRPr="008B067F">
        <w:rPr>
          <w:rFonts w:ascii="Times New Roman" w:hAnsi="Times New Roman" w:cs="Times New Roman"/>
          <w:sz w:val="28"/>
          <w:szCs w:val="28"/>
        </w:rPr>
        <w:t>:</w:t>
      </w:r>
    </w:p>
    <w:p w:rsidR="00FD383C" w:rsidRPr="008B067F" w:rsidRDefault="00FD383C" w:rsidP="001D3546">
      <w:pPr>
        <w:pStyle w:val="ae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FD383C" w:rsidRPr="008B067F" w:rsidRDefault="00FD383C" w:rsidP="001D3546">
      <w:pPr>
        <w:pStyle w:val="ae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научиться определять мощность алфавита, используемого для записи сообщения;</w:t>
      </w:r>
    </w:p>
    <w:p w:rsidR="00FD383C" w:rsidRPr="008B067F" w:rsidRDefault="00FD383C" w:rsidP="001D3546">
      <w:pPr>
        <w:pStyle w:val="ae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научиться оценивать информационный объем сообщения, записанного символами произвольного алфавита;</w:t>
      </w:r>
    </w:p>
    <w:p w:rsidR="00FD383C" w:rsidRPr="008B067F" w:rsidRDefault="00FD383C" w:rsidP="001D3546">
      <w:pPr>
        <w:pStyle w:val="ae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переводить небольшие десятичные числа из восьмеричной и шестнадцатеричной систем счисления в десятичную систему счисления;</w:t>
      </w:r>
    </w:p>
    <w:p w:rsidR="00FD383C" w:rsidRPr="008B067F" w:rsidRDefault="00FD383C" w:rsidP="001D3546">
      <w:pPr>
        <w:pStyle w:val="ae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FD383C" w:rsidRPr="008B067F" w:rsidRDefault="00FD383C" w:rsidP="001D3546">
      <w:pPr>
        <w:pStyle w:val="ae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научиться решать логические задачи с использованием таблиц истинности;</w:t>
      </w:r>
    </w:p>
    <w:p w:rsidR="00FD383C" w:rsidRPr="008B067F" w:rsidRDefault="00FD383C" w:rsidP="001D3546">
      <w:pPr>
        <w:pStyle w:val="ae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операций;</w:t>
      </w:r>
    </w:p>
    <w:p w:rsidR="00FD383C" w:rsidRPr="008B067F" w:rsidRDefault="00FD383C" w:rsidP="001D3546">
      <w:pPr>
        <w:pStyle w:val="ae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сформировать представление о моделировании как методе научного познания; о компьютерных моделях и их использовании для исследования объектов окружающего мира;</w:t>
      </w:r>
    </w:p>
    <w:p w:rsidR="00FD383C" w:rsidRPr="008B067F" w:rsidRDefault="00FD383C" w:rsidP="001D3546">
      <w:pPr>
        <w:pStyle w:val="ae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познакомиться с примерами использования графов и деревьев при описании реальных объектов и процессов;</w:t>
      </w:r>
    </w:p>
    <w:p w:rsidR="00FD383C" w:rsidRPr="008B067F" w:rsidRDefault="00FD383C" w:rsidP="001D3546">
      <w:pPr>
        <w:pStyle w:val="ae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FD383C" w:rsidRPr="008B067F" w:rsidRDefault="00FD383C" w:rsidP="001D3546">
      <w:pPr>
        <w:pStyle w:val="ae"/>
        <w:numPr>
          <w:ilvl w:val="0"/>
          <w:numId w:val="16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научиться строить математическую модель задачи — выделять исходные данные и результаты, выявлять соотношения между ними.</w:t>
      </w:r>
    </w:p>
    <w:p w:rsidR="00FD383C" w:rsidRPr="008B067F" w:rsidRDefault="00FD383C" w:rsidP="004D2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B067F">
        <w:rPr>
          <w:rFonts w:ascii="Times New Roman" w:hAnsi="Times New Roman" w:cs="Times New Roman"/>
          <w:sz w:val="28"/>
          <w:szCs w:val="28"/>
          <w:u w:val="single"/>
        </w:rPr>
        <w:t>Раздел 2. Алгоритмы и начала программирования</w:t>
      </w:r>
    </w:p>
    <w:p w:rsidR="00FD383C" w:rsidRPr="008B067F" w:rsidRDefault="00FD383C" w:rsidP="0037624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8B067F">
        <w:rPr>
          <w:rFonts w:ascii="Times New Roman" w:hAnsi="Times New Roman" w:cs="Times New Roman"/>
          <w:i/>
          <w:iCs/>
          <w:sz w:val="28"/>
          <w:szCs w:val="28"/>
        </w:rPr>
        <w:lastRenderedPageBreak/>
        <w:t>Выпускник научится:</w:t>
      </w:r>
    </w:p>
    <w:p w:rsidR="00FD383C" w:rsidRPr="008B067F" w:rsidRDefault="00FD383C" w:rsidP="001D3546">
      <w:pPr>
        <w:pStyle w:val="ae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алгоритма, как дискретность, детерминированность, понятность, результативность, массовость;</w:t>
      </w:r>
    </w:p>
    <w:p w:rsidR="00FD383C" w:rsidRPr="008B067F" w:rsidRDefault="00FD383C" w:rsidP="001D3546">
      <w:pPr>
        <w:pStyle w:val="ae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FD383C" w:rsidRPr="008B067F" w:rsidRDefault="00FD383C" w:rsidP="001D3546">
      <w:pPr>
        <w:pStyle w:val="ae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FD383C" w:rsidRPr="008B067F" w:rsidRDefault="00FD383C" w:rsidP="001D3546">
      <w:pPr>
        <w:pStyle w:val="ae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исполнять линейный алгоритм для формального исполнителя с заданной системой команд;</w:t>
      </w:r>
    </w:p>
    <w:p w:rsidR="00FD383C" w:rsidRPr="008B067F" w:rsidRDefault="00FD383C" w:rsidP="001D3546">
      <w:pPr>
        <w:pStyle w:val="ae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 xml:space="preserve">составлять линейные алгоритмы, число команд в которых не превышает заданного; </w:t>
      </w:r>
    </w:p>
    <w:p w:rsidR="00FD383C" w:rsidRPr="008B067F" w:rsidRDefault="00FD383C" w:rsidP="001D3546">
      <w:pPr>
        <w:pStyle w:val="ae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исполнять записанный на естественном языке алгоритм, обрабатывающий цепочки символов;</w:t>
      </w:r>
    </w:p>
    <w:p w:rsidR="00FD383C" w:rsidRPr="008B067F" w:rsidRDefault="00FD383C" w:rsidP="001D3546">
      <w:pPr>
        <w:pStyle w:val="ae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исполнять линейные алгоритмы, записанные на алгоритмическом языке;</w:t>
      </w:r>
    </w:p>
    <w:p w:rsidR="00FD383C" w:rsidRPr="008B067F" w:rsidRDefault="00FD383C" w:rsidP="001D3546">
      <w:pPr>
        <w:pStyle w:val="ae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исполнять алгоритмы c ветвлениями, записанные на алгоритмическом языке;</w:t>
      </w:r>
    </w:p>
    <w:p w:rsidR="00FD383C" w:rsidRPr="008B067F" w:rsidRDefault="00FD383C" w:rsidP="001D3546">
      <w:pPr>
        <w:pStyle w:val="ae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понимать правила записи и выполнения алгоритмов, содержащих цикл с параметром или цикл с условием продолжения работы;</w:t>
      </w:r>
    </w:p>
    <w:p w:rsidR="00FD383C" w:rsidRPr="008B067F" w:rsidRDefault="00FD383C" w:rsidP="001D3546">
      <w:pPr>
        <w:pStyle w:val="ae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FD383C" w:rsidRPr="008B067F" w:rsidRDefault="00FD383C" w:rsidP="001D3546">
      <w:pPr>
        <w:pStyle w:val="ae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использовать величины (переменные) различных типов, табличные величины (массивы), а также выражения, составленные из этих величин; использовать оператор присваивания;</w:t>
      </w:r>
    </w:p>
    <w:p w:rsidR="00FD383C" w:rsidRPr="008B067F" w:rsidRDefault="00FD383C" w:rsidP="001D3546">
      <w:pPr>
        <w:pStyle w:val="ae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анализировать предложенный алгоритм, например определять, какие результаты возможны при заданном множестве исходных значений;</w:t>
      </w:r>
    </w:p>
    <w:p w:rsidR="00FD383C" w:rsidRPr="008B067F" w:rsidRDefault="00FD383C" w:rsidP="001D3546">
      <w:pPr>
        <w:pStyle w:val="ae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использовать логические значения, операции и выражения с ними;</w:t>
      </w:r>
    </w:p>
    <w:p w:rsidR="00FD383C" w:rsidRPr="008B067F" w:rsidRDefault="00FD383C" w:rsidP="001D3546">
      <w:pPr>
        <w:pStyle w:val="ae"/>
        <w:numPr>
          <w:ilvl w:val="0"/>
          <w:numId w:val="17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записывать на выбранном языке программирования арифметические и логические выражения и вычислять их значения.</w:t>
      </w:r>
    </w:p>
    <w:p w:rsidR="00FD383C" w:rsidRPr="008B067F" w:rsidRDefault="00FD383C" w:rsidP="00376244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i/>
          <w:iCs/>
          <w:sz w:val="28"/>
          <w:szCs w:val="28"/>
        </w:rPr>
        <w:t>Выпускник получит возможность</w:t>
      </w:r>
      <w:r w:rsidRPr="008B067F">
        <w:rPr>
          <w:rFonts w:ascii="Times New Roman" w:hAnsi="Times New Roman" w:cs="Times New Roman"/>
          <w:sz w:val="28"/>
          <w:szCs w:val="28"/>
        </w:rPr>
        <w:t xml:space="preserve"> </w:t>
      </w:r>
      <w:r w:rsidRPr="008B067F">
        <w:rPr>
          <w:rFonts w:ascii="Times New Roman" w:hAnsi="Times New Roman" w:cs="Times New Roman"/>
          <w:i/>
          <w:iCs/>
          <w:sz w:val="28"/>
          <w:szCs w:val="28"/>
        </w:rPr>
        <w:t>научиться:</w:t>
      </w:r>
    </w:p>
    <w:p w:rsidR="00FD383C" w:rsidRPr="008B067F" w:rsidRDefault="00FD383C" w:rsidP="001D3546">
      <w:pPr>
        <w:pStyle w:val="ae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исполнять алгоритмы, содержащие ветвления и повторения, для формального исполнителя с заданной системой команд;</w:t>
      </w:r>
    </w:p>
    <w:p w:rsidR="00FD383C" w:rsidRPr="008B067F" w:rsidRDefault="00FD383C" w:rsidP="001D3546">
      <w:pPr>
        <w:pStyle w:val="ae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FD383C" w:rsidRPr="008B067F" w:rsidRDefault="00FD383C" w:rsidP="001D3546">
      <w:pPr>
        <w:pStyle w:val="ae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lastRenderedPageBreak/>
        <w:t>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FD383C" w:rsidRPr="008B067F" w:rsidRDefault="00FD383C" w:rsidP="001D3546">
      <w:pPr>
        <w:pStyle w:val="ae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FD383C" w:rsidRPr="008B067F" w:rsidRDefault="00FD383C" w:rsidP="001D3546">
      <w:pPr>
        <w:pStyle w:val="ae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по данному алгоритму определять, для решения какой задачи он предназначен;</w:t>
      </w:r>
    </w:p>
    <w:p w:rsidR="00FD383C" w:rsidRPr="008B067F" w:rsidRDefault="00FD383C" w:rsidP="001D3546">
      <w:pPr>
        <w:pStyle w:val="ae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познакомиться с использованием в программах строковых величин;</w:t>
      </w:r>
    </w:p>
    <w:p w:rsidR="00FD383C" w:rsidRPr="008B067F" w:rsidRDefault="00FD383C" w:rsidP="001D3546">
      <w:pPr>
        <w:pStyle w:val="ae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 xml:space="preserve"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определенными индексами; </w:t>
      </w:r>
    </w:p>
    <w:p w:rsidR="00FD383C" w:rsidRPr="008B067F" w:rsidRDefault="00FD383C" w:rsidP="001D3546">
      <w:pPr>
        <w:pStyle w:val="ae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суммирование элементов массива с заданными свойствами; определение количества элементов массива с заданными свойствами; поиск наибольшего/наименьшего элемента массива и др.);</w:t>
      </w:r>
    </w:p>
    <w:p w:rsidR="00FD383C" w:rsidRPr="008B067F" w:rsidRDefault="00FD383C" w:rsidP="001D3546">
      <w:pPr>
        <w:pStyle w:val="ae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FD383C" w:rsidRPr="008B067F" w:rsidRDefault="00FD383C" w:rsidP="001D3546">
      <w:pPr>
        <w:pStyle w:val="ae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разрабатывать и записывать на языке программирования эффективные алгоритмы, содержащие базовые алгоритмические конструкции;</w:t>
      </w:r>
    </w:p>
    <w:p w:rsidR="00FD383C" w:rsidRPr="008B067F" w:rsidRDefault="00FD383C" w:rsidP="001D3546">
      <w:pPr>
        <w:pStyle w:val="ae"/>
        <w:numPr>
          <w:ilvl w:val="0"/>
          <w:numId w:val="18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познакомиться с понятием «управление», с примерами того, как компьютер управляет различными системами.</w:t>
      </w:r>
    </w:p>
    <w:p w:rsidR="00FD383C" w:rsidRPr="008B067F" w:rsidRDefault="00FD383C" w:rsidP="004D24F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B067F">
        <w:rPr>
          <w:rFonts w:ascii="Times New Roman" w:hAnsi="Times New Roman" w:cs="Times New Roman"/>
          <w:sz w:val="28"/>
          <w:szCs w:val="28"/>
          <w:u w:val="single"/>
        </w:rPr>
        <w:t>Раздел 3. Информационные и коммуникационные технологии</w:t>
      </w:r>
    </w:p>
    <w:p w:rsidR="00FD383C" w:rsidRPr="008B067F" w:rsidRDefault="00FD383C" w:rsidP="00376244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i/>
          <w:iCs/>
          <w:sz w:val="28"/>
          <w:szCs w:val="28"/>
        </w:rPr>
        <w:t>Выпускник научится</w:t>
      </w:r>
      <w:r w:rsidRPr="008B067F">
        <w:rPr>
          <w:rFonts w:ascii="Times New Roman" w:hAnsi="Times New Roman" w:cs="Times New Roman"/>
          <w:sz w:val="28"/>
          <w:szCs w:val="28"/>
        </w:rPr>
        <w:t>: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называть функции и характеристики основных устройств компьютера;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описывать виды и состав программного обеспечения современных компьютеров;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подбирать программное обеспечение, соответствующее решаемой задаче;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классифицировать файлы по типу и иным параметрам; выполнять основные операции с файлами (создавать, сохранять, редактировать, удалять, архивировать, «распаковывать» архивные файлы);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разбираться в иерархической структуре файловой системы;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 xml:space="preserve">осуществлять поиск файлов средствами операционной системы; 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применять основные правила создания текстовых документов;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использовать средства автоматизации информационной деятельности при создании текстовых документов;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 xml:space="preserve">использовать основные приемы обработки информации в электронных таблицах, в том числе вычисления по формулам с относительными, абсолютными и смешанными ссылками, встроенными функциями, сортировку и поиск данных; 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работать с формулами;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визуализировать соотношения между числовыми величинами (строить круговую и столбчатую диаграммы);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lastRenderedPageBreak/>
        <w:t>осуществлять поиск информации в готовой базе данных;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основам организации и функционирования компьютерных сетей;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анализировать доменные имена компьютеров и адреса документов в Интернете;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составлять запросы для поиска информации в Интернете;</w:t>
      </w:r>
    </w:p>
    <w:p w:rsidR="00FD383C" w:rsidRPr="008B067F" w:rsidRDefault="00FD383C" w:rsidP="001D3546">
      <w:pPr>
        <w:pStyle w:val="ae"/>
        <w:numPr>
          <w:ilvl w:val="0"/>
          <w:numId w:val="19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использовать основные приемы создания презентаций в редакторах презентаций.</w:t>
      </w:r>
    </w:p>
    <w:p w:rsidR="00FD383C" w:rsidRPr="008B067F" w:rsidRDefault="00FD383C" w:rsidP="00376244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B067F">
        <w:rPr>
          <w:rFonts w:ascii="Times New Roman" w:hAnsi="Times New Roman" w:cs="Times New Roman"/>
          <w:i/>
          <w:iCs/>
          <w:sz w:val="28"/>
          <w:szCs w:val="28"/>
        </w:rPr>
        <w:t>Выпускник получит возможность:</w:t>
      </w:r>
    </w:p>
    <w:p w:rsidR="00FD383C" w:rsidRPr="008B067F" w:rsidRDefault="00FD383C" w:rsidP="001D3546">
      <w:pPr>
        <w:pStyle w:val="ae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 xml:space="preserve">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FD383C" w:rsidRPr="008B067F" w:rsidRDefault="00FD383C" w:rsidP="001D3546">
      <w:pPr>
        <w:pStyle w:val="ae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применением средств информационных технологий;</w:t>
      </w:r>
    </w:p>
    <w:p w:rsidR="00FD383C" w:rsidRPr="008B067F" w:rsidRDefault="00FD383C" w:rsidP="001D3546">
      <w:pPr>
        <w:pStyle w:val="ae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научиться проводить обработку большого массива данных с использованием средств электронной таблицы;</w:t>
      </w:r>
    </w:p>
    <w:p w:rsidR="00FD383C" w:rsidRPr="008B067F" w:rsidRDefault="00FD383C" w:rsidP="001D3546">
      <w:pPr>
        <w:pStyle w:val="ae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FD383C" w:rsidRPr="008B067F" w:rsidRDefault="00FD383C" w:rsidP="001D3546">
      <w:pPr>
        <w:pStyle w:val="ae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научиться оценивать возможное количество результатов поиска информации в Интернете, полученных по тем или иным запросам;</w:t>
      </w:r>
    </w:p>
    <w:p w:rsidR="00FD383C" w:rsidRPr="008B067F" w:rsidRDefault="00FD383C" w:rsidP="001D3546">
      <w:pPr>
        <w:pStyle w:val="ae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познакомиться с подходами к оценке достоверности информации (оценка надежности источника, сравнение данных из разных источников и в разные моменты времени и т. п.);</w:t>
      </w:r>
    </w:p>
    <w:p w:rsidR="00FD383C" w:rsidRPr="008B067F" w:rsidRDefault="00FD383C" w:rsidP="001D3546">
      <w:pPr>
        <w:pStyle w:val="ae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FD383C" w:rsidRPr="008B067F" w:rsidRDefault="00FD383C" w:rsidP="001D3546">
      <w:pPr>
        <w:pStyle w:val="ae"/>
        <w:numPr>
          <w:ilvl w:val="0"/>
          <w:numId w:val="20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8B067F">
        <w:rPr>
          <w:sz w:val="28"/>
          <w:szCs w:val="28"/>
        </w:rPr>
        <w:t>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FD383C" w:rsidRPr="008B067F" w:rsidRDefault="00FD383C" w:rsidP="004D24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383C" w:rsidRPr="008B067F" w:rsidRDefault="00FD383C" w:rsidP="004D24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067F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 «Информатика»</w:t>
      </w:r>
    </w:p>
    <w:p w:rsidR="00FD383C" w:rsidRPr="008B067F" w:rsidRDefault="00FD383C" w:rsidP="004D2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067F">
        <w:rPr>
          <w:rFonts w:ascii="Times New Roman" w:hAnsi="Times New Roman" w:cs="Times New Roman"/>
          <w:sz w:val="28"/>
          <w:szCs w:val="28"/>
        </w:rPr>
        <w:tab/>
      </w:r>
      <w:r w:rsidRPr="008B067F">
        <w:rPr>
          <w:rFonts w:ascii="Times New Roman" w:hAnsi="Times New Roman" w:cs="Times New Roman"/>
          <w:sz w:val="28"/>
          <w:szCs w:val="28"/>
          <w:u w:val="single"/>
        </w:rPr>
        <w:t>Раздел 1. Введение в информатику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Информация. Информационный объект.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 п.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Кодирование информации. Исторические примеры кодирования. Универсальность дискретного (цифрового, в том числе двоичного) </w:t>
      </w:r>
      <w:r w:rsidRPr="008B067F">
        <w:rPr>
          <w:rFonts w:ascii="Times New Roman" w:hAnsi="Times New Roman" w:cs="Times New Roman"/>
          <w:sz w:val="28"/>
          <w:szCs w:val="28"/>
        </w:rPr>
        <w:lastRenderedPageBreak/>
        <w:t xml:space="preserve">кодирования. Двоичный алфавит. Двоичный код. Разрядность двоичного кода. Связь разрядности двоичного кода и количества кодовых комбинаций.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256. Перевод небольших целых чисел из двоичной системы счисления в десятичную. Двоичная арифметика.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Возможность дискретного представления аудиовизуальных данных (рисунки, картины, фотографии, устная речь, музыка, кинофильмы). Стандарты хранения аудиовизуальной информации.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Размер (длина) сообщения как мера содержащейся в нем информации. Достоинства и недостатки такого подхода. Другие подходы к измерению количества информации. Единицы измерения количества информации.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Хранение информации. Носители информации (бумажные, магнитные, оптические, флеш-память). Качественные и количественные характеристики современных носителей информации: объем информации, хранящейся на носителе; скорость записи и чтения информации. Хранилища информации. Сетевое хранение информации.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Передача информации. Источник, информационный канал, приемник информации. Скорость передачи информации. Пропускная способность канала. Передача информации в современных системах связи.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Обработка информации. Обработка, связанная с получением новой информации. Обработка, связанная с изменением формы, но не изменяющая содержание информации. Поиск информации.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Управление, управляющая и управляемая системы, прямая и обратная связь. Управление в живой природе, обществе и технике.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 д. Использование моделей в практической деятельности. Виды информационных моделей (словесное описание, таблица, график, диаграмма, формула, чертеж, граф, дерево, список и др.) и их назначение. Оценка адекватности модели моделируемому объекту и целям моделирования.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Графы, деревья, списки и их применение при моделировании природных и общественных процессов и явлений.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Компьютерное моделирование. Примеры использования компьютерных моделей при решении научно-технических задач. Представление о цикле </w:t>
      </w:r>
      <w:r w:rsidRPr="008B067F">
        <w:rPr>
          <w:rFonts w:ascii="Times New Roman" w:hAnsi="Times New Roman" w:cs="Times New Roman"/>
          <w:sz w:val="28"/>
          <w:szCs w:val="28"/>
        </w:rPr>
        <w:lastRenderedPageBreak/>
        <w:t>компьютерного моделирования, состоящем в построении математической модели, ее программной реализации, проведении компьютерного эксперимента, анализе его результатов, уточнении модели.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>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</w:r>
    </w:p>
    <w:p w:rsidR="00FD383C" w:rsidRPr="008B067F" w:rsidRDefault="00FD383C" w:rsidP="004D2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067F">
        <w:rPr>
          <w:rFonts w:ascii="Times New Roman" w:hAnsi="Times New Roman" w:cs="Times New Roman"/>
          <w:sz w:val="28"/>
          <w:szCs w:val="28"/>
        </w:rPr>
        <w:tab/>
      </w:r>
      <w:r w:rsidRPr="008B067F">
        <w:rPr>
          <w:rFonts w:ascii="Times New Roman" w:hAnsi="Times New Roman" w:cs="Times New Roman"/>
          <w:sz w:val="28"/>
          <w:szCs w:val="28"/>
          <w:u w:val="single"/>
        </w:rPr>
        <w:t>Раздел 2. Алгоритмы и начала программирования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Понятие исполнителя. Неформальные и формальные исполнители. Учебные исполнители (Робот, Чертежник, Черепаха, Кузнечик, Водолей) как примеры формальных исполнителей. Их назначение, среда, режим работы, система команд.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Алгоритмический язык (язык программирования) — формальный язык для записи алгоритмов. Программа — запись алгоритма на конкретном алгоритмическом языке. Непосредственное и программное управление исполнителем.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Линейные алгоритмы.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— план целенаправленных действий по проведению вычислений при заданных начальных данных с использованием промежуточных результатов.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Системы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Этапы решения задачи на компьютере: моделирование — разработка алгоритма — запись программы — компьютерный эксперимент. Решение задач по разработке и выполнению программ в выбранной среде программирования. </w:t>
      </w:r>
    </w:p>
    <w:p w:rsidR="00FD383C" w:rsidRPr="008B067F" w:rsidRDefault="00FD383C" w:rsidP="004D2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B067F">
        <w:rPr>
          <w:rFonts w:ascii="Times New Roman" w:hAnsi="Times New Roman" w:cs="Times New Roman"/>
          <w:sz w:val="28"/>
          <w:szCs w:val="28"/>
        </w:rPr>
        <w:tab/>
      </w:r>
      <w:r w:rsidRPr="008B067F">
        <w:rPr>
          <w:rFonts w:ascii="Times New Roman" w:hAnsi="Times New Roman" w:cs="Times New Roman"/>
          <w:sz w:val="28"/>
          <w:szCs w:val="28"/>
          <w:u w:val="single"/>
        </w:rPr>
        <w:t>Раздел 3. Информационные и коммуникационные технологии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Компьютер как универсальное устройство обработки информации.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Программный принцип работы компьютера.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Состав и функции программного обеспечения: системное программное обеспечение, прикладное программное обеспечение, системы </w:t>
      </w:r>
      <w:r w:rsidRPr="008B067F">
        <w:rPr>
          <w:rFonts w:ascii="Times New Roman" w:hAnsi="Times New Roman" w:cs="Times New Roman"/>
          <w:sz w:val="28"/>
          <w:szCs w:val="28"/>
        </w:rPr>
        <w:lastRenderedPageBreak/>
        <w:t xml:space="preserve">программирования. Правовые нормы использования программного обеспечения.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Файл. Каталог (папка). Файловая система.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Стандартизация пользовательского интерфейса персонального компьютера.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Размер файла. Архивирование файлов.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Гигиенические, эргономические и технические условия безопасной эксплуатации компьютера.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Обработка текстов. Текстовые документы и их структурные единицы (раздел, абзац, строка, слово, символ). Технологии создания текстовых документов. Создание и редактирование текстовых документов на компьютере (вставка, удаление и замена символов, работа с фрагментами текстов, проверка правописания, расстановка переносов). Форматирование символов (шрифт, размер, начертание, цвет). Форматирование абзацев (выравнивание, отступ первой строки, междустрочный интервал). Стилевое форматирование. Включение в текстовый документ списков, таблиц, диаграмм, формул и графических объектов. Гипертекст. Создание ссылок: сносок, оглавлений, предметных указателей. Инструменты распознавания текстов и компьютерного перевода.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различных текстовых форматах.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Графическая информация. Формирование изображения на экране монитора. Компьютерное представление цвета. Компьютерная графика (растровая, векторная). Интерфейс графических редакторов. Форматы графических файлов.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Мультимедиа. Понятие технологии мультимедиа и области ее применения. Звук и видео как составляющие мультимедиа. Компьютерные презентации. Дизайн презентации и макеты слайдов. Звуковая и видеоинформация.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Электронные (динамические) таблицы. Использование формул. Относительные, абсолютные и смешанные ссылки. Выполнение расчетов. Построение графиков и диаграмм. Понятие о сортировке (упорядочении) данных.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Реляционные базы данных. Основные понятия, типы данных, системы управления базами данных и принципы работы с ними. Ввод и редактирование записей. Поиск, удаление и сортировка данных.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Коммуникационные технологии. Локальные и глобальные компьютерные сети. Интернет. Браузеры.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архивы, </w:t>
      </w:r>
      <w:r w:rsidRPr="008B067F">
        <w:rPr>
          <w:rFonts w:ascii="Times New Roman" w:hAnsi="Times New Roman" w:cs="Times New Roman"/>
          <w:sz w:val="28"/>
          <w:szCs w:val="28"/>
        </w:rPr>
        <w:lastRenderedPageBreak/>
        <w:t xml:space="preserve">компьютерные энциклопедии и справочники. Поиск информации в файловой системе, базе данных, Интернете. Средства поиска информации: компьютерные каталоги, поисковые машины, запросы по одному и нескольким признакам.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Проблема достоверности полученной информация. Возможные неформальные подходы к оценке достоверности информации (оценка надежности источника, сравнение данных из разных источников и в разные моменты времени и т. п.). Формальные подходы к доказательству достоверности полученной информации, предоставляемые современными ИКТ: электронная подпись, центры сертификации, сертифицированные сайты и документы и др.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Основы социальной информатики. Роль информации и ИКТ в жизни человека и общества. Примеры применения ИКТ: связь, информационные услуги, научно-технические исследования, управление производством и проектирование промышленных изделий, анализ экспериментальных данных, образование (дистанционное обучение, образовательные источники).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 xml:space="preserve">Основные этапы развития ИКТ. </w:t>
      </w:r>
    </w:p>
    <w:p w:rsidR="00FD383C" w:rsidRPr="008B067F" w:rsidRDefault="00FD383C" w:rsidP="004D2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67F">
        <w:rPr>
          <w:rFonts w:ascii="Times New Roman" w:hAnsi="Times New Roman" w:cs="Times New Roman"/>
          <w:sz w:val="28"/>
          <w:szCs w:val="28"/>
        </w:rPr>
        <w:t>Информационная безопасность личности, государства, общества. Защита собственной информации от несанкционированного доступа. Компьютерные вирусы. Антивирусная профилактика. Базовые представления о правовых и этических аспектах использования компьютерных программ и работы в сети Интернет. Возможные негативные последствия (медицинские, социальные) повсеместного применения ИКТ в современном обществе.</w:t>
      </w:r>
    </w:p>
    <w:p w:rsidR="00FD383C" w:rsidRPr="008B067F" w:rsidRDefault="00FD383C" w:rsidP="004D2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83C" w:rsidRPr="008B067F" w:rsidRDefault="00FD383C" w:rsidP="004D24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067F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3443"/>
        <w:gridCol w:w="1347"/>
        <w:gridCol w:w="4127"/>
      </w:tblGrid>
      <w:tr w:rsidR="00FD383C" w:rsidRPr="008B067F">
        <w:trPr>
          <w:trHeight w:val="764"/>
          <w:jc w:val="center"/>
        </w:trPr>
        <w:tc>
          <w:tcPr>
            <w:tcW w:w="560" w:type="dxa"/>
          </w:tcPr>
          <w:p w:rsidR="00FD383C" w:rsidRPr="008B067F" w:rsidRDefault="00FD383C" w:rsidP="004D2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464" w:type="dxa"/>
          </w:tcPr>
          <w:p w:rsidR="00FD383C" w:rsidRPr="008B067F" w:rsidRDefault="00FD383C" w:rsidP="004D24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раздела/ темы</w:t>
            </w:r>
          </w:p>
        </w:tc>
        <w:tc>
          <w:tcPr>
            <w:tcW w:w="1333" w:type="dxa"/>
          </w:tcPr>
          <w:p w:rsidR="00FD383C" w:rsidRPr="008B067F" w:rsidRDefault="00FD383C" w:rsidP="004D24F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Часы учебного времени</w:t>
            </w:r>
          </w:p>
        </w:tc>
        <w:tc>
          <w:tcPr>
            <w:tcW w:w="4177" w:type="dxa"/>
          </w:tcPr>
          <w:p w:rsidR="00FD383C" w:rsidRPr="008B067F" w:rsidRDefault="00FD383C" w:rsidP="004D24F0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направления воспитательной деятельности</w:t>
            </w:r>
          </w:p>
        </w:tc>
      </w:tr>
      <w:tr w:rsidR="00FD383C" w:rsidRPr="008B067F">
        <w:trPr>
          <w:trHeight w:val="246"/>
          <w:jc w:val="center"/>
        </w:trPr>
        <w:tc>
          <w:tcPr>
            <w:tcW w:w="9534" w:type="dxa"/>
            <w:gridSpan w:val="4"/>
            <w:shd w:val="clear" w:color="auto" w:fill="D9D9D9"/>
          </w:tcPr>
          <w:p w:rsidR="00FD383C" w:rsidRPr="008B067F" w:rsidRDefault="00FD383C" w:rsidP="00376244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класс (34 часа)</w:t>
            </w:r>
          </w:p>
        </w:tc>
      </w:tr>
      <w:tr w:rsidR="00FD383C" w:rsidRPr="008B067F">
        <w:trPr>
          <w:trHeight w:val="33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Информация и информационные процессы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77" w:type="dxa"/>
          </w:tcPr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Гражданское воспитание 1.1, 1.10</w:t>
            </w:r>
          </w:p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Духовно-нравственное воспитание 3.2,  3.1, 3.5</w:t>
            </w:r>
          </w:p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Трудовое воспитание 6.1,</w:t>
            </w:r>
          </w:p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33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Компьютер как универсальное устройство обработки информации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77" w:type="dxa"/>
          </w:tcPr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Духовно-нравственное воспитание 3.2,  3.1, 3.5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Трудовое воспитание 6.1,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Обработка графической информации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77" w:type="dxa"/>
          </w:tcPr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Эстетическое воспитание 4.2, 4.5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 xml:space="preserve">Экологическое воспитание </w:t>
            </w:r>
            <w:r w:rsidRPr="008B0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7.1,7.2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Трудовое воспитание 6.1,</w:t>
            </w:r>
          </w:p>
          <w:p w:rsidR="00FD383C" w:rsidRPr="008B067F" w:rsidRDefault="00FD383C" w:rsidP="00E9651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Обработка текстовой информации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77" w:type="dxa"/>
          </w:tcPr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Духовно-нравственное воспитание 3.2,  3.1, 3.5</w:t>
            </w:r>
          </w:p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Гражданское воспитание 1.1, 1.10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2.2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Трудовое воспитание 6.1,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 xml:space="preserve">Мультимедиа 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77" w:type="dxa"/>
          </w:tcPr>
          <w:p w:rsidR="00FD383C" w:rsidRPr="008B067F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Эстетическое воспитание 4.2, 4.5</w:t>
            </w:r>
          </w:p>
          <w:p w:rsidR="00FD383C" w:rsidRPr="008B067F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Экологическое воспитание 7.1,7.2</w:t>
            </w:r>
          </w:p>
          <w:p w:rsidR="00FD383C" w:rsidRPr="008B067F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Трудовое воспитание 6.1,</w:t>
            </w:r>
          </w:p>
          <w:p w:rsidR="00FD383C" w:rsidRPr="008B067F" w:rsidRDefault="00FD383C" w:rsidP="001619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77" w:type="dxa"/>
          </w:tcPr>
          <w:p w:rsidR="00FD383C" w:rsidRPr="008B067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9534" w:type="dxa"/>
            <w:gridSpan w:val="4"/>
            <w:shd w:val="clear" w:color="auto" w:fill="D9D9D9"/>
          </w:tcPr>
          <w:p w:rsidR="00FD383C" w:rsidRPr="008B067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 класс (34 часа)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Математические основы информатики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77" w:type="dxa"/>
          </w:tcPr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Духовно-нравственное воспитание 3.2,  3.1, 3.5</w:t>
            </w:r>
          </w:p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Гражданское воспитание 1.1, 1.10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2.2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Трудовое воспитание 6.1,</w:t>
            </w:r>
          </w:p>
          <w:p w:rsidR="00FD383C" w:rsidRPr="008B067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Основы алгоритмизации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77" w:type="dxa"/>
          </w:tcPr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2.2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Физическое воспитание, формирование культуры здоровья и эмоционального благополучия 5.1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Трудовое воспитание 6.1,</w:t>
            </w:r>
          </w:p>
          <w:p w:rsidR="00FD383C" w:rsidRPr="008B067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Начала программирования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77" w:type="dxa"/>
          </w:tcPr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Гражданское воспитание 1.1,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2.2</w:t>
            </w:r>
          </w:p>
          <w:p w:rsidR="00FD383C" w:rsidRPr="008B067F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Эстетическое воспитание 4.2, 4.5</w:t>
            </w:r>
          </w:p>
          <w:p w:rsidR="00FD383C" w:rsidRPr="008B067F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Экологическое воспитание 7.1,7.2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Трудовое воспитание 6.1,</w:t>
            </w:r>
          </w:p>
          <w:p w:rsidR="00FD383C" w:rsidRPr="008B067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77" w:type="dxa"/>
          </w:tcPr>
          <w:p w:rsidR="00FD383C" w:rsidRPr="008B067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9534" w:type="dxa"/>
            <w:gridSpan w:val="4"/>
            <w:shd w:val="clear" w:color="auto" w:fill="D9D9D9"/>
          </w:tcPr>
          <w:p w:rsidR="00FD383C" w:rsidRPr="008B067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класс (34 часа)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Моделирование и формализация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77" w:type="dxa"/>
          </w:tcPr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Духовно-нравственное воспитание 3.2,  3.1, 3.5</w:t>
            </w:r>
          </w:p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Гражданское воспитание 1.1, 1.10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2.2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Трудовое воспитание 6.1,</w:t>
            </w:r>
          </w:p>
          <w:p w:rsidR="00FD383C" w:rsidRPr="008B067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Алгоритмизация и программирование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77" w:type="dxa"/>
          </w:tcPr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2.2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Трудовое воспитание 6.1,</w:t>
            </w:r>
          </w:p>
          <w:p w:rsidR="00FD383C" w:rsidRPr="008B067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Обработка числовой информации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77" w:type="dxa"/>
          </w:tcPr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Гражданское воспитание 1.1,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2.2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Трудовое воспитание 6.1,</w:t>
            </w:r>
          </w:p>
          <w:p w:rsidR="00FD383C" w:rsidRPr="008B067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Коммуникационные технологии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77" w:type="dxa"/>
          </w:tcPr>
          <w:p w:rsidR="00FD383C" w:rsidRPr="008B067F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Эстетическое воспитание 4.2, 4.5</w:t>
            </w:r>
          </w:p>
          <w:p w:rsidR="00FD383C" w:rsidRPr="008B067F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Экологическое воспитание 7.1,7.2</w:t>
            </w:r>
          </w:p>
          <w:p w:rsidR="00FD383C" w:rsidRPr="008B067F" w:rsidRDefault="00FD383C" w:rsidP="00161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Трудовое воспитание 6.1,</w:t>
            </w:r>
          </w:p>
          <w:p w:rsidR="00FD383C" w:rsidRPr="008B067F" w:rsidRDefault="00FD383C" w:rsidP="00161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560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64" w:type="dxa"/>
          </w:tcPr>
          <w:p w:rsidR="00FD383C" w:rsidRPr="008B067F" w:rsidRDefault="00FD383C" w:rsidP="006908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333" w:type="dxa"/>
          </w:tcPr>
          <w:p w:rsidR="00FD383C" w:rsidRPr="008B067F" w:rsidRDefault="00FD383C" w:rsidP="00690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77" w:type="dxa"/>
          </w:tcPr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Духовно-нравственное воспитание 3.2,  3.1, 3.5</w:t>
            </w:r>
          </w:p>
          <w:p w:rsidR="00FD383C" w:rsidRPr="008B067F" w:rsidRDefault="00FD383C" w:rsidP="00E96510">
            <w:pPr>
              <w:widowControl w:val="0"/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Гражданское воспитание 1.1, 1.10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2.2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воспитание, формирование культуры здоровья и эмоционального благополучия 5.1</w:t>
            </w:r>
          </w:p>
          <w:p w:rsidR="00FD383C" w:rsidRPr="008B067F" w:rsidRDefault="00FD383C" w:rsidP="00E9651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Трудовое воспитание 6.1,</w:t>
            </w:r>
          </w:p>
          <w:p w:rsidR="00FD383C" w:rsidRPr="008B067F" w:rsidRDefault="00FD383C" w:rsidP="00E96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sz w:val="28"/>
                <w:szCs w:val="28"/>
              </w:rPr>
              <w:t>Ценности научного познания 8.1, 8.2</w:t>
            </w:r>
          </w:p>
        </w:tc>
      </w:tr>
      <w:tr w:rsidR="00FD383C" w:rsidRPr="008B067F">
        <w:trPr>
          <w:trHeight w:val="273"/>
          <w:jc w:val="center"/>
        </w:trPr>
        <w:tc>
          <w:tcPr>
            <w:tcW w:w="4024" w:type="dxa"/>
            <w:gridSpan w:val="2"/>
          </w:tcPr>
          <w:p w:rsidR="00FD383C" w:rsidRPr="008B067F" w:rsidRDefault="00FD383C" w:rsidP="004D24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333" w:type="dxa"/>
          </w:tcPr>
          <w:p w:rsidR="00FD383C" w:rsidRPr="008B067F" w:rsidRDefault="00FD383C" w:rsidP="004D2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067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102</w:t>
            </w:r>
          </w:p>
        </w:tc>
        <w:tc>
          <w:tcPr>
            <w:tcW w:w="4177" w:type="dxa"/>
          </w:tcPr>
          <w:p w:rsidR="00FD383C" w:rsidRPr="008B067F" w:rsidRDefault="00FD383C" w:rsidP="004D24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D383C" w:rsidRPr="008B067F" w:rsidRDefault="00FD383C" w:rsidP="004D2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83C" w:rsidRPr="008B067F" w:rsidRDefault="00FD383C" w:rsidP="004D2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383C" w:rsidRPr="008B067F" w:rsidRDefault="00FD383C" w:rsidP="004D2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D383C" w:rsidRPr="008B067F" w:rsidSect="001619BF">
      <w:footerReference w:type="default" r:id="rId8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95D" w:rsidRDefault="00C5595D">
      <w:pPr>
        <w:spacing w:after="0" w:line="240" w:lineRule="auto"/>
      </w:pPr>
      <w:r>
        <w:separator/>
      </w:r>
    </w:p>
  </w:endnote>
  <w:endnote w:type="continuationSeparator" w:id="1">
    <w:p w:rsidR="00C5595D" w:rsidRDefault="00C55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83C" w:rsidRDefault="00C80B6D">
    <w:pPr>
      <w:pStyle w:val="a9"/>
      <w:jc w:val="right"/>
    </w:pPr>
    <w:fldSimple w:instr="PAGE   \* MERGEFORMAT">
      <w:r w:rsidR="00C52D03">
        <w:rPr>
          <w:noProof/>
        </w:rPr>
        <w:t>1</w:t>
      </w:r>
    </w:fldSimple>
  </w:p>
  <w:p w:rsidR="00FD383C" w:rsidRDefault="00FD383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95D" w:rsidRDefault="00C5595D">
      <w:pPr>
        <w:spacing w:after="0" w:line="240" w:lineRule="auto"/>
      </w:pPr>
      <w:r>
        <w:separator/>
      </w:r>
    </w:p>
  </w:footnote>
  <w:footnote w:type="continuationSeparator" w:id="1">
    <w:p w:rsidR="00C5595D" w:rsidRDefault="00C55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EEFE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9426B88"/>
    <w:multiLevelType w:val="hybridMultilevel"/>
    <w:tmpl w:val="1A00B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6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D254D8E"/>
    <w:multiLevelType w:val="hybridMultilevel"/>
    <w:tmpl w:val="286AD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FE352D"/>
    <w:multiLevelType w:val="multilevel"/>
    <w:tmpl w:val="6EFC51C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1">
    <w:nsid w:val="23CA2548"/>
    <w:multiLevelType w:val="hybridMultilevel"/>
    <w:tmpl w:val="E6BA0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5154702"/>
    <w:multiLevelType w:val="multilevel"/>
    <w:tmpl w:val="99FAA1BE"/>
    <w:lvl w:ilvl="0">
      <w:start w:val="1"/>
      <w:numFmt w:val="decimal"/>
      <w:lvlText w:val="%1.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0A1466"/>
    <w:multiLevelType w:val="hybridMultilevel"/>
    <w:tmpl w:val="6B481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9743B1A"/>
    <w:multiLevelType w:val="hybridMultilevel"/>
    <w:tmpl w:val="142C3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B053E46"/>
    <w:multiLevelType w:val="hybridMultilevel"/>
    <w:tmpl w:val="7EDAF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8A758BE"/>
    <w:multiLevelType w:val="hybridMultilevel"/>
    <w:tmpl w:val="C3EE1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6BE56C3D"/>
    <w:multiLevelType w:val="hybridMultilevel"/>
    <w:tmpl w:val="04105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FE15C19"/>
    <w:multiLevelType w:val="hybridMultilevel"/>
    <w:tmpl w:val="0B7CD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0"/>
  </w:num>
  <w:num w:numId="10">
    <w:abstractNumId w:val="0"/>
  </w:num>
  <w:num w:numId="11">
    <w:abstractNumId w:val="19"/>
  </w:num>
  <w:num w:numId="12">
    <w:abstractNumId w:val="14"/>
  </w:num>
  <w:num w:numId="13">
    <w:abstractNumId w:val="20"/>
  </w:num>
  <w:num w:numId="14">
    <w:abstractNumId w:val="15"/>
  </w:num>
  <w:num w:numId="15">
    <w:abstractNumId w:val="4"/>
  </w:num>
  <w:num w:numId="16">
    <w:abstractNumId w:val="8"/>
  </w:num>
  <w:num w:numId="17">
    <w:abstractNumId w:val="13"/>
  </w:num>
  <w:num w:numId="18">
    <w:abstractNumId w:val="18"/>
  </w:num>
  <w:num w:numId="19">
    <w:abstractNumId w:val="16"/>
  </w:num>
  <w:num w:numId="20">
    <w:abstractNumId w:val="11"/>
  </w:num>
  <w:num w:numId="21">
    <w:abstractNumId w:val="12"/>
  </w:num>
  <w:num w:numId="22">
    <w:abstractNumId w:val="7"/>
  </w:num>
  <w:num w:numId="23">
    <w:abstractNumId w:val="17"/>
  </w:num>
  <w:num w:numId="24">
    <w:abstractNumId w:val="2"/>
  </w:num>
  <w:num w:numId="25">
    <w:abstractNumId w:val="6"/>
  </w:num>
  <w:num w:numId="26">
    <w:abstractNumId w:val="5"/>
  </w:num>
  <w:num w:numId="27">
    <w:abstractNumId w:val="1"/>
  </w:num>
  <w:num w:numId="28">
    <w:abstractNumId w:val="3"/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1215"/>
    <w:rsid w:val="000000A5"/>
    <w:rsid w:val="000102FB"/>
    <w:rsid w:val="000261B5"/>
    <w:rsid w:val="0004151C"/>
    <w:rsid w:val="00083EBC"/>
    <w:rsid w:val="000903FF"/>
    <w:rsid w:val="000915BB"/>
    <w:rsid w:val="00091FF2"/>
    <w:rsid w:val="000B2562"/>
    <w:rsid w:val="000D2FF3"/>
    <w:rsid w:val="000F00B1"/>
    <w:rsid w:val="000F01AA"/>
    <w:rsid w:val="000F1278"/>
    <w:rsid w:val="000F3D1A"/>
    <w:rsid w:val="00105BDE"/>
    <w:rsid w:val="00110992"/>
    <w:rsid w:val="0011516E"/>
    <w:rsid w:val="00122A87"/>
    <w:rsid w:val="00123662"/>
    <w:rsid w:val="00135976"/>
    <w:rsid w:val="00137666"/>
    <w:rsid w:val="001502DE"/>
    <w:rsid w:val="00151C6F"/>
    <w:rsid w:val="00152812"/>
    <w:rsid w:val="001619BF"/>
    <w:rsid w:val="001679BA"/>
    <w:rsid w:val="00167DA4"/>
    <w:rsid w:val="001763C2"/>
    <w:rsid w:val="001837D4"/>
    <w:rsid w:val="0019155D"/>
    <w:rsid w:val="001A20D3"/>
    <w:rsid w:val="001B1708"/>
    <w:rsid w:val="001C4B21"/>
    <w:rsid w:val="001D3546"/>
    <w:rsid w:val="001F2C7B"/>
    <w:rsid w:val="001F4D1C"/>
    <w:rsid w:val="00226FDA"/>
    <w:rsid w:val="0023308A"/>
    <w:rsid w:val="002378F6"/>
    <w:rsid w:val="00243406"/>
    <w:rsid w:val="00243BBD"/>
    <w:rsid w:val="00245266"/>
    <w:rsid w:val="00253FEF"/>
    <w:rsid w:val="00257F2C"/>
    <w:rsid w:val="00263F35"/>
    <w:rsid w:val="00281112"/>
    <w:rsid w:val="002821F9"/>
    <w:rsid w:val="0029151E"/>
    <w:rsid w:val="00292FBF"/>
    <w:rsid w:val="00293BB0"/>
    <w:rsid w:val="002B01C7"/>
    <w:rsid w:val="002C389C"/>
    <w:rsid w:val="002E357E"/>
    <w:rsid w:val="003110F4"/>
    <w:rsid w:val="0031721C"/>
    <w:rsid w:val="003321E3"/>
    <w:rsid w:val="00346697"/>
    <w:rsid w:val="00347002"/>
    <w:rsid w:val="00376244"/>
    <w:rsid w:val="003B5478"/>
    <w:rsid w:val="003C6F98"/>
    <w:rsid w:val="003E5A01"/>
    <w:rsid w:val="004120FE"/>
    <w:rsid w:val="004218A9"/>
    <w:rsid w:val="00421DCB"/>
    <w:rsid w:val="00424B3F"/>
    <w:rsid w:val="00431A05"/>
    <w:rsid w:val="00434EA7"/>
    <w:rsid w:val="00451D40"/>
    <w:rsid w:val="0046739D"/>
    <w:rsid w:val="00474053"/>
    <w:rsid w:val="00481685"/>
    <w:rsid w:val="00485B31"/>
    <w:rsid w:val="004A652D"/>
    <w:rsid w:val="004A7482"/>
    <w:rsid w:val="004B7B0C"/>
    <w:rsid w:val="004C3C30"/>
    <w:rsid w:val="004D24F0"/>
    <w:rsid w:val="004E0BAE"/>
    <w:rsid w:val="004E13BA"/>
    <w:rsid w:val="004E1D57"/>
    <w:rsid w:val="00532A85"/>
    <w:rsid w:val="005365E9"/>
    <w:rsid w:val="0053675C"/>
    <w:rsid w:val="005368C4"/>
    <w:rsid w:val="00546618"/>
    <w:rsid w:val="0059011B"/>
    <w:rsid w:val="00594BC5"/>
    <w:rsid w:val="005C18CB"/>
    <w:rsid w:val="005E079E"/>
    <w:rsid w:val="005F59CE"/>
    <w:rsid w:val="005F6E76"/>
    <w:rsid w:val="006061D2"/>
    <w:rsid w:val="00611D6C"/>
    <w:rsid w:val="0062021A"/>
    <w:rsid w:val="00631AF5"/>
    <w:rsid w:val="006372DB"/>
    <w:rsid w:val="00671ABE"/>
    <w:rsid w:val="006874B8"/>
    <w:rsid w:val="00690809"/>
    <w:rsid w:val="006A035B"/>
    <w:rsid w:val="006B788F"/>
    <w:rsid w:val="006E1A6A"/>
    <w:rsid w:val="006E6B25"/>
    <w:rsid w:val="006E7DC9"/>
    <w:rsid w:val="00715EB6"/>
    <w:rsid w:val="007259D6"/>
    <w:rsid w:val="00753FE5"/>
    <w:rsid w:val="00763998"/>
    <w:rsid w:val="00766744"/>
    <w:rsid w:val="00771300"/>
    <w:rsid w:val="00772B85"/>
    <w:rsid w:val="00784622"/>
    <w:rsid w:val="007B4C9F"/>
    <w:rsid w:val="007B6586"/>
    <w:rsid w:val="007C1AED"/>
    <w:rsid w:val="007C5613"/>
    <w:rsid w:val="007D2C4C"/>
    <w:rsid w:val="007F4387"/>
    <w:rsid w:val="00822C40"/>
    <w:rsid w:val="00843BC3"/>
    <w:rsid w:val="00851C0E"/>
    <w:rsid w:val="0086074B"/>
    <w:rsid w:val="00861543"/>
    <w:rsid w:val="0086651D"/>
    <w:rsid w:val="008713DC"/>
    <w:rsid w:val="008724A9"/>
    <w:rsid w:val="00876CBD"/>
    <w:rsid w:val="00884AAB"/>
    <w:rsid w:val="00894DC6"/>
    <w:rsid w:val="00897792"/>
    <w:rsid w:val="008A13E2"/>
    <w:rsid w:val="008B067F"/>
    <w:rsid w:val="008B0D7D"/>
    <w:rsid w:val="008B3E0C"/>
    <w:rsid w:val="008C0DBF"/>
    <w:rsid w:val="008D4C30"/>
    <w:rsid w:val="008D6CA6"/>
    <w:rsid w:val="008F53B5"/>
    <w:rsid w:val="00913F2F"/>
    <w:rsid w:val="00943A2B"/>
    <w:rsid w:val="00950422"/>
    <w:rsid w:val="00950C0C"/>
    <w:rsid w:val="00975B3D"/>
    <w:rsid w:val="00984D0A"/>
    <w:rsid w:val="009B071A"/>
    <w:rsid w:val="009C0BF2"/>
    <w:rsid w:val="009F4AF7"/>
    <w:rsid w:val="00A043FB"/>
    <w:rsid w:val="00A10087"/>
    <w:rsid w:val="00A10748"/>
    <w:rsid w:val="00A3744E"/>
    <w:rsid w:val="00A66A39"/>
    <w:rsid w:val="00A70E51"/>
    <w:rsid w:val="00A927D6"/>
    <w:rsid w:val="00AA1215"/>
    <w:rsid w:val="00AB349F"/>
    <w:rsid w:val="00AB7B52"/>
    <w:rsid w:val="00AF4313"/>
    <w:rsid w:val="00B1756F"/>
    <w:rsid w:val="00B179CE"/>
    <w:rsid w:val="00B20B4F"/>
    <w:rsid w:val="00B37E41"/>
    <w:rsid w:val="00B53AFE"/>
    <w:rsid w:val="00B82BAF"/>
    <w:rsid w:val="00B922DE"/>
    <w:rsid w:val="00B93E9E"/>
    <w:rsid w:val="00BD2C51"/>
    <w:rsid w:val="00BE4CC3"/>
    <w:rsid w:val="00BF4A2E"/>
    <w:rsid w:val="00C16EB3"/>
    <w:rsid w:val="00C17872"/>
    <w:rsid w:val="00C20638"/>
    <w:rsid w:val="00C52D03"/>
    <w:rsid w:val="00C54776"/>
    <w:rsid w:val="00C54C04"/>
    <w:rsid w:val="00C5595D"/>
    <w:rsid w:val="00C80B6D"/>
    <w:rsid w:val="00C83E36"/>
    <w:rsid w:val="00CB11B5"/>
    <w:rsid w:val="00CB46EF"/>
    <w:rsid w:val="00CD2108"/>
    <w:rsid w:val="00CD6FD4"/>
    <w:rsid w:val="00CD721C"/>
    <w:rsid w:val="00CE07B4"/>
    <w:rsid w:val="00CF11B8"/>
    <w:rsid w:val="00CF1846"/>
    <w:rsid w:val="00D02578"/>
    <w:rsid w:val="00D06F6B"/>
    <w:rsid w:val="00D11492"/>
    <w:rsid w:val="00D12F02"/>
    <w:rsid w:val="00D30BA4"/>
    <w:rsid w:val="00D377A6"/>
    <w:rsid w:val="00D46F74"/>
    <w:rsid w:val="00D654AB"/>
    <w:rsid w:val="00D73A34"/>
    <w:rsid w:val="00D84A43"/>
    <w:rsid w:val="00D910A1"/>
    <w:rsid w:val="00D979E4"/>
    <w:rsid w:val="00DD1556"/>
    <w:rsid w:val="00DE1F9C"/>
    <w:rsid w:val="00DF0E18"/>
    <w:rsid w:val="00E121DD"/>
    <w:rsid w:val="00E2102C"/>
    <w:rsid w:val="00E21235"/>
    <w:rsid w:val="00E33B74"/>
    <w:rsid w:val="00E51EE4"/>
    <w:rsid w:val="00E53DD6"/>
    <w:rsid w:val="00E635FD"/>
    <w:rsid w:val="00E65638"/>
    <w:rsid w:val="00E75425"/>
    <w:rsid w:val="00E83846"/>
    <w:rsid w:val="00E90B19"/>
    <w:rsid w:val="00E96510"/>
    <w:rsid w:val="00EA58DB"/>
    <w:rsid w:val="00EE0154"/>
    <w:rsid w:val="00F217E3"/>
    <w:rsid w:val="00F34323"/>
    <w:rsid w:val="00F461F8"/>
    <w:rsid w:val="00F655A5"/>
    <w:rsid w:val="00F85FB8"/>
    <w:rsid w:val="00F94D7D"/>
    <w:rsid w:val="00F94F08"/>
    <w:rsid w:val="00FA069F"/>
    <w:rsid w:val="00FB5988"/>
    <w:rsid w:val="00FC2121"/>
    <w:rsid w:val="00FD0401"/>
    <w:rsid w:val="00FD2FF5"/>
    <w:rsid w:val="00FD3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AA121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FD2FF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0261B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FC2121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FD2FF5"/>
    <w:rPr>
      <w:rFonts w:ascii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1"/>
    <w:link w:val="3"/>
    <w:uiPriority w:val="99"/>
    <w:locked/>
    <w:rsid w:val="000261B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locked/>
    <w:rsid w:val="00FC2121"/>
    <w:rPr>
      <w:rFonts w:ascii="Calibri" w:hAnsi="Calibri" w:cs="Calibri"/>
      <w:b/>
      <w:bCs/>
      <w:sz w:val="28"/>
      <w:szCs w:val="28"/>
      <w:lang w:eastAsia="en-US"/>
    </w:rPr>
  </w:style>
  <w:style w:type="paragraph" w:customStyle="1" w:styleId="Default">
    <w:name w:val="Default"/>
    <w:uiPriority w:val="99"/>
    <w:rsid w:val="00AA121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4">
    <w:name w:val="Основной текст_"/>
    <w:link w:val="11"/>
    <w:uiPriority w:val="99"/>
    <w:locked/>
    <w:rsid w:val="00FD2FF5"/>
    <w:rPr>
      <w:rFonts w:ascii="Bookman Old Style" w:hAnsi="Bookman Old Style" w:cs="Bookman Old Style"/>
      <w:shd w:val="clear" w:color="auto" w:fill="FFFFFF"/>
    </w:rPr>
  </w:style>
  <w:style w:type="paragraph" w:customStyle="1" w:styleId="11">
    <w:name w:val="Основной текст1"/>
    <w:basedOn w:val="a0"/>
    <w:link w:val="a4"/>
    <w:uiPriority w:val="99"/>
    <w:rsid w:val="00FD2FF5"/>
    <w:pPr>
      <w:widowControl w:val="0"/>
      <w:shd w:val="clear" w:color="auto" w:fill="FFFFFF"/>
      <w:spacing w:before="1920" w:after="0" w:line="257" w:lineRule="exact"/>
      <w:ind w:hanging="260"/>
      <w:jc w:val="both"/>
    </w:pPr>
    <w:rPr>
      <w:rFonts w:ascii="Bookman Old Style" w:hAnsi="Bookman Old Style" w:cs="Times New Roman"/>
      <w:sz w:val="20"/>
      <w:szCs w:val="20"/>
      <w:lang/>
    </w:rPr>
  </w:style>
  <w:style w:type="paragraph" w:styleId="a5">
    <w:name w:val="Body Text Indent"/>
    <w:basedOn w:val="a0"/>
    <w:link w:val="a6"/>
    <w:uiPriority w:val="99"/>
    <w:rsid w:val="00FD2FF5"/>
    <w:pPr>
      <w:shd w:val="clear" w:color="auto" w:fill="FFFFFF"/>
      <w:spacing w:after="0" w:line="240" w:lineRule="auto"/>
      <w:ind w:firstLine="56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uiPriority w:val="99"/>
    <w:locked/>
    <w:rsid w:val="00FD2FF5"/>
    <w:rPr>
      <w:rFonts w:ascii="Times New Roman" w:hAnsi="Times New Roman" w:cs="Times New Roman"/>
      <w:color w:val="000000"/>
      <w:sz w:val="17"/>
      <w:szCs w:val="17"/>
      <w:shd w:val="clear" w:color="auto" w:fill="FFFFFF"/>
    </w:rPr>
  </w:style>
  <w:style w:type="paragraph" w:styleId="2">
    <w:name w:val="Body Text Indent 2"/>
    <w:basedOn w:val="a0"/>
    <w:link w:val="20"/>
    <w:uiPriority w:val="99"/>
    <w:rsid w:val="00FD2FF5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locked/>
    <w:rsid w:val="00FD2FF5"/>
    <w:rPr>
      <w:rFonts w:ascii="Times New Roman" w:hAnsi="Times New Roman" w:cs="Times New Roman"/>
      <w:color w:val="000000"/>
      <w:sz w:val="17"/>
      <w:szCs w:val="17"/>
      <w:shd w:val="clear" w:color="auto" w:fill="FFFFFF"/>
    </w:rPr>
  </w:style>
  <w:style w:type="paragraph" w:styleId="a7">
    <w:name w:val="Body Text"/>
    <w:basedOn w:val="a0"/>
    <w:link w:val="a8"/>
    <w:uiPriority w:val="99"/>
    <w:rsid w:val="00FD2FF5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locked/>
    <w:rsid w:val="00FD2FF5"/>
    <w:rPr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rsid w:val="000261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locked/>
    <w:rsid w:val="000261B5"/>
    <w:rPr>
      <w:rFonts w:ascii="Times New Roman" w:hAnsi="Times New Roman" w:cs="Times New Roman"/>
      <w:sz w:val="24"/>
      <w:szCs w:val="24"/>
    </w:rPr>
  </w:style>
  <w:style w:type="paragraph" w:styleId="a">
    <w:name w:val="List"/>
    <w:basedOn w:val="a0"/>
    <w:uiPriority w:val="99"/>
    <w:rsid w:val="000261B5"/>
    <w:pPr>
      <w:numPr>
        <w:numId w:val="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0"/>
    <w:uiPriority w:val="99"/>
    <w:rsid w:val="000261B5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c">
    <w:name w:val="Plain Text"/>
    <w:basedOn w:val="a0"/>
    <w:link w:val="ad"/>
    <w:uiPriority w:val="99"/>
    <w:rsid w:val="000261B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1"/>
    <w:link w:val="ac"/>
    <w:uiPriority w:val="99"/>
    <w:locked/>
    <w:rsid w:val="000261B5"/>
    <w:rPr>
      <w:rFonts w:ascii="Courier New" w:hAnsi="Courier New" w:cs="Courier New"/>
    </w:rPr>
  </w:style>
  <w:style w:type="paragraph" w:styleId="ae">
    <w:name w:val="List Paragraph"/>
    <w:basedOn w:val="a0"/>
    <w:link w:val="af"/>
    <w:uiPriority w:val="99"/>
    <w:qFormat/>
    <w:rsid w:val="00E53DD6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/>
    </w:rPr>
  </w:style>
  <w:style w:type="character" w:customStyle="1" w:styleId="29">
    <w:name w:val="Основной текст (2) + 9"/>
    <w:aliases w:val="5 pt"/>
    <w:uiPriority w:val="99"/>
    <w:rsid w:val="0062021A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styleId="af0">
    <w:name w:val="Hyperlink"/>
    <w:basedOn w:val="a1"/>
    <w:uiPriority w:val="99"/>
    <w:rsid w:val="00A70E51"/>
    <w:rPr>
      <w:color w:val="0000FF"/>
      <w:u w:val="single"/>
    </w:rPr>
  </w:style>
  <w:style w:type="paragraph" w:styleId="31">
    <w:name w:val="Body Text Indent 3"/>
    <w:basedOn w:val="a0"/>
    <w:link w:val="32"/>
    <w:uiPriority w:val="99"/>
    <w:rsid w:val="00A70E5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A70E51"/>
    <w:rPr>
      <w:rFonts w:ascii="Times New Roman" w:hAnsi="Times New Roman" w:cs="Times New Roman"/>
      <w:sz w:val="16"/>
      <w:szCs w:val="16"/>
    </w:rPr>
  </w:style>
  <w:style w:type="character" w:customStyle="1" w:styleId="af1">
    <w:name w:val="Без интервала Знак"/>
    <w:aliases w:val="основа Знак"/>
    <w:link w:val="af2"/>
    <w:uiPriority w:val="99"/>
    <w:locked/>
    <w:rsid w:val="00A70E51"/>
    <w:rPr>
      <w:rFonts w:cs="Calibri"/>
      <w:sz w:val="22"/>
      <w:szCs w:val="22"/>
      <w:lang w:val="ru-RU" w:eastAsia="en-US" w:bidi="ar-SA"/>
    </w:rPr>
  </w:style>
  <w:style w:type="paragraph" w:styleId="af2">
    <w:name w:val="No Spacing"/>
    <w:aliases w:val="основа"/>
    <w:link w:val="af1"/>
    <w:uiPriority w:val="99"/>
    <w:qFormat/>
    <w:rsid w:val="00A70E51"/>
    <w:rPr>
      <w:rFonts w:cs="Calibri"/>
      <w:sz w:val="22"/>
      <w:szCs w:val="22"/>
      <w:lang w:eastAsia="en-US"/>
    </w:rPr>
  </w:style>
  <w:style w:type="paragraph" w:customStyle="1" w:styleId="12">
    <w:name w:val="Абзац списка1"/>
    <w:basedOn w:val="a0"/>
    <w:uiPriority w:val="99"/>
    <w:rsid w:val="002821F9"/>
    <w:pPr>
      <w:ind w:left="720"/>
    </w:pPr>
  </w:style>
  <w:style w:type="table" w:styleId="af3">
    <w:name w:val="Table Grid"/>
    <w:basedOn w:val="a2"/>
    <w:uiPriority w:val="99"/>
    <w:rsid w:val="008A13E2"/>
    <w:rPr>
      <w:rFonts w:eastAsia="Times New Roman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FC212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">
    <w:name w:val="Абзац списка Знак"/>
    <w:link w:val="ae"/>
    <w:uiPriority w:val="99"/>
    <w:locked/>
    <w:rsid w:val="00FC2121"/>
    <w:rPr>
      <w:rFonts w:ascii="Times New Roman" w:hAnsi="Times New Roman" w:cs="Times New Roman"/>
      <w:sz w:val="24"/>
      <w:szCs w:val="24"/>
    </w:rPr>
  </w:style>
  <w:style w:type="character" w:customStyle="1" w:styleId="33">
    <w:name w:val="Основной текст (3)_"/>
    <w:basedOn w:val="a1"/>
    <w:link w:val="34"/>
    <w:uiPriority w:val="99"/>
    <w:locked/>
    <w:rsid w:val="003110F4"/>
    <w:rPr>
      <w:rFonts w:ascii="Bookman Old Style" w:hAnsi="Bookman Old Style" w:cs="Bookman Old Style"/>
      <w:sz w:val="22"/>
      <w:szCs w:val="22"/>
      <w:shd w:val="clear" w:color="auto" w:fill="FFFFFF"/>
    </w:rPr>
  </w:style>
  <w:style w:type="character" w:customStyle="1" w:styleId="41">
    <w:name w:val="Основной текст (4)_"/>
    <w:basedOn w:val="a1"/>
    <w:link w:val="42"/>
    <w:uiPriority w:val="99"/>
    <w:locked/>
    <w:rsid w:val="003110F4"/>
    <w:rPr>
      <w:rFonts w:ascii="Bookman Old Style" w:hAnsi="Bookman Old Style" w:cs="Bookman Old Style"/>
      <w:i/>
      <w:iCs/>
      <w:shd w:val="clear" w:color="auto" w:fill="FFFFFF"/>
    </w:rPr>
  </w:style>
  <w:style w:type="character" w:customStyle="1" w:styleId="43">
    <w:name w:val="Основной текст (4) + Не курсив"/>
    <w:basedOn w:val="41"/>
    <w:uiPriority w:val="99"/>
    <w:rsid w:val="003110F4"/>
    <w:rPr>
      <w:sz w:val="24"/>
      <w:szCs w:val="24"/>
    </w:rPr>
  </w:style>
  <w:style w:type="character" w:customStyle="1" w:styleId="4Georgia">
    <w:name w:val="Основной текст (4) + Georgia"/>
    <w:aliases w:val="11 pt,Не курсив"/>
    <w:basedOn w:val="41"/>
    <w:uiPriority w:val="99"/>
    <w:rsid w:val="003110F4"/>
    <w:rPr>
      <w:rFonts w:ascii="Georgia" w:hAnsi="Georgia" w:cs="Georgia"/>
      <w:sz w:val="22"/>
      <w:szCs w:val="22"/>
    </w:rPr>
  </w:style>
  <w:style w:type="paragraph" w:customStyle="1" w:styleId="34">
    <w:name w:val="Основной текст (3)"/>
    <w:basedOn w:val="a0"/>
    <w:link w:val="33"/>
    <w:uiPriority w:val="99"/>
    <w:rsid w:val="003110F4"/>
    <w:pPr>
      <w:widowControl w:val="0"/>
      <w:shd w:val="clear" w:color="auto" w:fill="FFFFFF"/>
      <w:spacing w:after="0" w:line="293" w:lineRule="exact"/>
      <w:ind w:hanging="280"/>
      <w:jc w:val="both"/>
    </w:pPr>
    <w:rPr>
      <w:rFonts w:ascii="Bookman Old Style" w:hAnsi="Bookman Old Style" w:cs="Bookman Old Style"/>
      <w:lang w:eastAsia="ru-RU"/>
    </w:rPr>
  </w:style>
  <w:style w:type="paragraph" w:customStyle="1" w:styleId="42">
    <w:name w:val="Основной текст (4)"/>
    <w:basedOn w:val="a0"/>
    <w:link w:val="41"/>
    <w:uiPriority w:val="99"/>
    <w:rsid w:val="003110F4"/>
    <w:pPr>
      <w:widowControl w:val="0"/>
      <w:shd w:val="clear" w:color="auto" w:fill="FFFFFF"/>
      <w:spacing w:after="60" w:line="293" w:lineRule="exact"/>
      <w:ind w:hanging="280"/>
      <w:jc w:val="both"/>
    </w:pPr>
    <w:rPr>
      <w:rFonts w:ascii="Bookman Old Style" w:hAnsi="Bookman Old Style" w:cs="Bookman Old Style"/>
      <w:i/>
      <w:iCs/>
      <w:sz w:val="20"/>
      <w:szCs w:val="20"/>
      <w:lang w:eastAsia="ru-RU"/>
    </w:rPr>
  </w:style>
  <w:style w:type="character" w:customStyle="1" w:styleId="5">
    <w:name w:val="Основной текст (5)_"/>
    <w:basedOn w:val="a1"/>
    <w:link w:val="50"/>
    <w:uiPriority w:val="99"/>
    <w:locked/>
    <w:rsid w:val="003110F4"/>
    <w:rPr>
      <w:rFonts w:ascii="Bookman Old Style" w:hAnsi="Bookman Old Style" w:cs="Bookman Old Style"/>
      <w:i/>
      <w:iCs/>
      <w:sz w:val="17"/>
      <w:szCs w:val="17"/>
      <w:shd w:val="clear" w:color="auto" w:fill="FFFFFF"/>
    </w:rPr>
  </w:style>
  <w:style w:type="character" w:customStyle="1" w:styleId="51">
    <w:name w:val="Основной текст (5) + Не курсив"/>
    <w:basedOn w:val="5"/>
    <w:uiPriority w:val="99"/>
    <w:rsid w:val="003110F4"/>
  </w:style>
  <w:style w:type="character" w:customStyle="1" w:styleId="21">
    <w:name w:val="Основной текст (2)_"/>
    <w:basedOn w:val="a1"/>
    <w:link w:val="22"/>
    <w:uiPriority w:val="99"/>
    <w:locked/>
    <w:rsid w:val="003110F4"/>
    <w:rPr>
      <w:rFonts w:ascii="Bookman Old Style" w:hAnsi="Bookman Old Style" w:cs="Bookman Old Style"/>
      <w:sz w:val="17"/>
      <w:szCs w:val="17"/>
      <w:shd w:val="clear" w:color="auto" w:fill="FFFFFF"/>
    </w:rPr>
  </w:style>
  <w:style w:type="character" w:customStyle="1" w:styleId="28pt">
    <w:name w:val="Основной текст (2) + 8 pt"/>
    <w:aliases w:val="Малые прописные"/>
    <w:basedOn w:val="21"/>
    <w:uiPriority w:val="99"/>
    <w:rsid w:val="003110F4"/>
    <w:rPr>
      <w:smallCaps/>
      <w:sz w:val="16"/>
      <w:szCs w:val="16"/>
    </w:rPr>
  </w:style>
  <w:style w:type="paragraph" w:customStyle="1" w:styleId="50">
    <w:name w:val="Основной текст (5)"/>
    <w:basedOn w:val="a0"/>
    <w:link w:val="5"/>
    <w:uiPriority w:val="99"/>
    <w:rsid w:val="003110F4"/>
    <w:pPr>
      <w:widowControl w:val="0"/>
      <w:shd w:val="clear" w:color="auto" w:fill="FFFFFF"/>
      <w:spacing w:after="0" w:line="218" w:lineRule="exact"/>
      <w:ind w:hanging="220"/>
      <w:jc w:val="both"/>
    </w:pPr>
    <w:rPr>
      <w:rFonts w:ascii="Bookman Old Style" w:hAnsi="Bookman Old Style" w:cs="Bookman Old Style"/>
      <w:i/>
      <w:iCs/>
      <w:sz w:val="17"/>
      <w:szCs w:val="17"/>
      <w:lang w:eastAsia="ru-RU"/>
    </w:rPr>
  </w:style>
  <w:style w:type="paragraph" w:customStyle="1" w:styleId="22">
    <w:name w:val="Основной текст (2)"/>
    <w:basedOn w:val="a0"/>
    <w:link w:val="21"/>
    <w:uiPriority w:val="99"/>
    <w:rsid w:val="003110F4"/>
    <w:pPr>
      <w:widowControl w:val="0"/>
      <w:shd w:val="clear" w:color="auto" w:fill="FFFFFF"/>
      <w:spacing w:after="0" w:line="218" w:lineRule="exact"/>
      <w:ind w:hanging="260"/>
      <w:jc w:val="both"/>
    </w:pPr>
    <w:rPr>
      <w:rFonts w:ascii="Bookman Old Style" w:hAnsi="Bookman Old Style" w:cs="Bookman Old Style"/>
      <w:sz w:val="17"/>
      <w:szCs w:val="17"/>
      <w:lang w:eastAsia="ru-RU"/>
    </w:rPr>
  </w:style>
  <w:style w:type="paragraph" w:styleId="af4">
    <w:name w:val="Balloon Text"/>
    <w:basedOn w:val="a0"/>
    <w:link w:val="af5"/>
    <w:uiPriority w:val="99"/>
    <w:semiHidden/>
    <w:rsid w:val="00F461F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1"/>
    <w:link w:val="af4"/>
    <w:uiPriority w:val="99"/>
    <w:semiHidden/>
    <w:locked/>
    <w:rsid w:val="00F461F8"/>
    <w:rPr>
      <w:rFonts w:ascii="Tahoma" w:hAnsi="Tahoma" w:cs="Tahoma"/>
      <w:sz w:val="16"/>
      <w:szCs w:val="16"/>
    </w:rPr>
  </w:style>
  <w:style w:type="paragraph" w:styleId="af6">
    <w:name w:val="List Bullet"/>
    <w:basedOn w:val="a0"/>
    <w:uiPriority w:val="99"/>
    <w:rsid w:val="00F461F8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4">
    <w:name w:val="Заголовок №4_"/>
    <w:link w:val="45"/>
    <w:uiPriority w:val="99"/>
    <w:locked/>
    <w:rsid w:val="001B1708"/>
    <w:rPr>
      <w:rFonts w:ascii="Verdana" w:hAnsi="Verdana" w:cs="Verdana"/>
      <w:sz w:val="21"/>
      <w:szCs w:val="21"/>
      <w:shd w:val="clear" w:color="auto" w:fill="FFFFFF"/>
    </w:rPr>
  </w:style>
  <w:style w:type="paragraph" w:customStyle="1" w:styleId="45">
    <w:name w:val="Заголовок №4"/>
    <w:basedOn w:val="a0"/>
    <w:link w:val="44"/>
    <w:uiPriority w:val="99"/>
    <w:rsid w:val="001B1708"/>
    <w:pPr>
      <w:widowControl w:val="0"/>
      <w:shd w:val="clear" w:color="auto" w:fill="FFFFFF"/>
      <w:spacing w:before="600" w:after="180" w:line="240" w:lineRule="atLeast"/>
      <w:jc w:val="both"/>
      <w:outlineLvl w:val="3"/>
    </w:pPr>
    <w:rPr>
      <w:rFonts w:ascii="Verdana" w:hAnsi="Verdana" w:cs="Times New Roman"/>
      <w:sz w:val="21"/>
      <w:szCs w:val="21"/>
      <w:lang/>
    </w:rPr>
  </w:style>
  <w:style w:type="character" w:styleId="af7">
    <w:name w:val="Strong"/>
    <w:basedOn w:val="a1"/>
    <w:uiPriority w:val="99"/>
    <w:qFormat/>
    <w:rsid w:val="007B6586"/>
    <w:rPr>
      <w:b/>
      <w:bCs/>
    </w:rPr>
  </w:style>
  <w:style w:type="character" w:customStyle="1" w:styleId="dash0410043104370430044600200441043f04380441043a0430char1">
    <w:name w:val="dash0410_0431_0437_0430_0446_0020_0441_043f_0438_0441_043a_0430__char1"/>
    <w:uiPriority w:val="99"/>
    <w:rsid w:val="00D06F6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uiPriority w:val="99"/>
    <w:rsid w:val="00D06F6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35">
    <w:name w:val="Заголовок №3_"/>
    <w:basedOn w:val="a1"/>
    <w:link w:val="36"/>
    <w:uiPriority w:val="99"/>
    <w:locked/>
    <w:rsid w:val="00152812"/>
    <w:rPr>
      <w:rFonts w:ascii="Times New Roman" w:hAnsi="Times New Roman" w:cs="Times New Roman"/>
      <w:b/>
      <w:bCs/>
      <w:sz w:val="28"/>
      <w:szCs w:val="28"/>
    </w:rPr>
  </w:style>
  <w:style w:type="paragraph" w:customStyle="1" w:styleId="36">
    <w:name w:val="Заголовок №3"/>
    <w:basedOn w:val="a0"/>
    <w:link w:val="35"/>
    <w:uiPriority w:val="99"/>
    <w:rsid w:val="00152812"/>
    <w:pPr>
      <w:widowControl w:val="0"/>
      <w:spacing w:after="0"/>
      <w:ind w:firstLine="340"/>
      <w:outlineLvl w:val="2"/>
    </w:pPr>
    <w:rPr>
      <w:b/>
      <w:bCs/>
      <w:sz w:val="28"/>
      <w:szCs w:val="28"/>
      <w:lang w:eastAsia="ru-RU"/>
    </w:rPr>
  </w:style>
  <w:style w:type="paragraph" w:styleId="af8">
    <w:name w:val="header"/>
    <w:basedOn w:val="a0"/>
    <w:link w:val="af9"/>
    <w:uiPriority w:val="99"/>
    <w:rsid w:val="00161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1"/>
    <w:link w:val="af8"/>
    <w:uiPriority w:val="99"/>
    <w:locked/>
    <w:rsid w:val="001619B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61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5247</Words>
  <Characters>29914</Characters>
  <Application>Microsoft Office Word</Application>
  <DocSecurity>0</DocSecurity>
  <Lines>249</Lines>
  <Paragraphs>70</Paragraphs>
  <ScaleCrop>false</ScaleCrop>
  <Company>Hewlett-Packard</Company>
  <LinksUpToDate>false</LinksUpToDate>
  <CharactersWithSpaces>35091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Acer</cp:lastModifiedBy>
  <cp:revision>20</cp:revision>
  <cp:lastPrinted>2021-10-12T20:58:00Z</cp:lastPrinted>
  <dcterms:created xsi:type="dcterms:W3CDTF">2021-09-07T11:43:00Z</dcterms:created>
  <dcterms:modified xsi:type="dcterms:W3CDTF">2021-11-17T16:58:00Z</dcterms:modified>
</cp:coreProperties>
</file>