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D0" w:rsidRPr="007F65D0" w:rsidRDefault="007F65D0" w:rsidP="007F65D0">
      <w:pPr>
        <w:rPr>
          <w:rFonts w:ascii="Times New Roman" w:hAnsi="Times New Roman" w:cs="Times New Roman"/>
          <w:bCs/>
          <w:sz w:val="28"/>
          <w:szCs w:val="28"/>
        </w:rPr>
      </w:pPr>
      <w:r w:rsidRPr="007F65D0">
        <w:rPr>
          <w:b/>
          <w:sz w:val="28"/>
          <w:szCs w:val="28"/>
        </w:rPr>
        <w:t xml:space="preserve">Тема: </w:t>
      </w:r>
      <w:r w:rsidRPr="007F65D0">
        <w:rPr>
          <w:rFonts w:ascii="Times New Roman" w:hAnsi="Times New Roman" w:cs="Times New Roman"/>
          <w:bCs/>
          <w:sz w:val="28"/>
          <w:szCs w:val="28"/>
        </w:rPr>
        <w:t xml:space="preserve">Деление ядер урана. Цепная реакция </w:t>
      </w:r>
    </w:p>
    <w:p w:rsidR="007F65D0" w:rsidRPr="007F65D0" w:rsidRDefault="007F65D0" w:rsidP="007F65D0">
      <w:pPr>
        <w:rPr>
          <w:sz w:val="28"/>
          <w:szCs w:val="28"/>
        </w:rPr>
      </w:pPr>
      <w:r w:rsidRPr="007F65D0">
        <w:rPr>
          <w:b/>
          <w:sz w:val="28"/>
          <w:szCs w:val="28"/>
        </w:rPr>
        <w:t xml:space="preserve">Посмотри видео по ссылке https://youtu.be/Q3XUDSaQ9BQ </w:t>
      </w:r>
      <w:hyperlink r:id="rId5" w:history="1">
        <w:r w:rsidRPr="007F65D0">
          <w:rPr>
            <w:rStyle w:val="a3"/>
            <w:b/>
            <w:sz w:val="28"/>
            <w:szCs w:val="28"/>
          </w:rPr>
          <w:t>физика 9.docx</w:t>
        </w:r>
      </w:hyperlink>
    </w:p>
    <w:p w:rsidR="007F65D0" w:rsidRPr="007F65D0" w:rsidRDefault="007F65D0" w:rsidP="007F65D0">
      <w:pPr>
        <w:rPr>
          <w:b/>
          <w:sz w:val="28"/>
          <w:szCs w:val="28"/>
        </w:rPr>
      </w:pPr>
      <w:r w:rsidRPr="007F65D0">
        <w:rPr>
          <w:b/>
          <w:sz w:val="28"/>
          <w:szCs w:val="28"/>
        </w:rPr>
        <w:t xml:space="preserve">Прочитай параграф  </w:t>
      </w:r>
      <w:r w:rsidRPr="007F65D0">
        <w:rPr>
          <w:rFonts w:ascii="Times New Roman" w:hAnsi="Times New Roman" w:cs="Times New Roman"/>
          <w:bCs/>
          <w:sz w:val="28"/>
          <w:szCs w:val="28"/>
        </w:rPr>
        <w:t>Деление ядер урана. Цепная реакция</w:t>
      </w:r>
    </w:p>
    <w:p w:rsidR="007F65D0" w:rsidRPr="007F65D0" w:rsidRDefault="007F65D0" w:rsidP="007F65D0">
      <w:pPr>
        <w:pStyle w:val="a4"/>
        <w:numPr>
          <w:ilvl w:val="0"/>
          <w:numId w:val="1"/>
        </w:numPr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7F65D0">
        <w:rPr>
          <w:b/>
          <w:sz w:val="28"/>
          <w:szCs w:val="28"/>
        </w:rPr>
        <w:t xml:space="preserve">3. Запиши тему  урока в тетрадь. </w:t>
      </w:r>
    </w:p>
    <w:p w:rsidR="007F65D0" w:rsidRPr="007F65D0" w:rsidRDefault="007F65D0" w:rsidP="007F65D0">
      <w:pPr>
        <w:pStyle w:val="a4"/>
        <w:numPr>
          <w:ilvl w:val="0"/>
          <w:numId w:val="1"/>
        </w:numPr>
        <w:rPr>
          <w:rFonts w:ascii="Tahoma" w:eastAsia="Times New Roman" w:hAnsi="Tahoma" w:cs="Tahoma"/>
          <w:b/>
          <w:bCs/>
          <w:color w:val="1C00BC"/>
          <w:sz w:val="28"/>
          <w:szCs w:val="28"/>
        </w:rPr>
      </w:pPr>
      <w:r w:rsidRPr="007F65D0">
        <w:rPr>
          <w:b/>
          <w:sz w:val="28"/>
          <w:szCs w:val="28"/>
        </w:rPr>
        <w:t>Составте план параграфа 58</w:t>
      </w:r>
    </w:p>
    <w:p w:rsidR="007F65D0" w:rsidRPr="007F65D0" w:rsidRDefault="007F65D0" w:rsidP="007F65D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65D0">
        <w:rPr>
          <w:b/>
          <w:sz w:val="28"/>
          <w:szCs w:val="28"/>
        </w:rPr>
        <w:t xml:space="preserve">Д./з.  </w:t>
      </w:r>
      <w:r>
        <w:rPr>
          <w:b/>
          <w:sz w:val="28"/>
          <w:szCs w:val="28"/>
        </w:rPr>
        <w:t>Ответьте писменно на вопросы</w:t>
      </w:r>
    </w:p>
    <w:p w:rsidR="007F65D0" w:rsidRPr="007F65D0" w:rsidRDefault="007F65D0" w:rsidP="007F65D0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t>1. Почему деление ядра может начаться только тогда, когда оно деформируется под действием поглощённого им нейтрона?</w:t>
      </w: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 Что образуется в результате деления ядра?</w:t>
      </w: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В какую энергию переходит часть внутренней энергии ядра при его делении; кинетическая энергия осколков ядра урана при их торможении в окружающей среде?</w:t>
      </w: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Как идёт реакция деления ядер урана — с выделением энергии в окружающую среду или, наоборот, с поглощением энергии?</w:t>
      </w: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Расскажите о механизме протекания цепной реакции, используя рисунок 163.</w:t>
      </w: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Что называется критической массой урана?</w:t>
      </w:r>
      <w:r w:rsidRPr="007F65D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7. Возможно ли протекание цепной реакции, если масса урана меньше критической; больше критической? Почему?</w:t>
      </w:r>
    </w:p>
    <w:p w:rsidR="007F65D0" w:rsidRPr="007F65D0" w:rsidRDefault="007F65D0" w:rsidP="007F65D0">
      <w:pPr>
        <w:rPr>
          <w:sz w:val="28"/>
          <w:szCs w:val="28"/>
        </w:rPr>
      </w:pPr>
    </w:p>
    <w:p w:rsidR="007A755D" w:rsidRPr="007F65D0" w:rsidRDefault="007A755D">
      <w:pPr>
        <w:rPr>
          <w:sz w:val="28"/>
          <w:szCs w:val="28"/>
        </w:rPr>
      </w:pPr>
    </w:p>
    <w:sectPr w:rsidR="007A755D" w:rsidRPr="007F65D0" w:rsidSect="00DB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E24C9"/>
    <w:multiLevelType w:val="hybridMultilevel"/>
    <w:tmpl w:val="F328D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F65D0"/>
    <w:rsid w:val="007A755D"/>
    <w:rsid w:val="007F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F65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5D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F65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F6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F65D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092;&#1080;&#1079;&#1080;&#1082;&#1072;%2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815</Characters>
  <Application>Microsoft Office Word</Application>
  <DocSecurity>0</DocSecurity>
  <Lines>6</Lines>
  <Paragraphs>1</Paragraphs>
  <ScaleCrop>false</ScaleCrop>
  <Company>SPecialiST RePack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2020-04-12T09:41:00Z</dcterms:created>
  <dcterms:modified xsi:type="dcterms:W3CDTF">2020-04-12T09:48:00Z</dcterms:modified>
</cp:coreProperties>
</file>