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44E5D">
      <w:pPr>
        <w:rPr>
          <w:rFonts w:ascii="Times New Roman" w:hAnsi="Times New Roman" w:cs="Times New Roman"/>
        </w:rPr>
      </w:pPr>
      <w:r w:rsidRPr="000D21BC">
        <w:rPr>
          <w:rFonts w:ascii="Times New Roman" w:hAnsi="Times New Roman" w:cs="Times New Roman"/>
        </w:rPr>
        <w:t>Свойства степени с целым показателем.</w:t>
      </w:r>
    </w:p>
    <w:tbl>
      <w:tblPr>
        <w:tblStyle w:val="a3"/>
        <w:tblpPr w:leftFromText="180" w:rightFromText="180" w:vertAnchor="page" w:horzAnchor="margin" w:tblpXSpec="center" w:tblpY="1726"/>
        <w:tblW w:w="10280" w:type="dxa"/>
        <w:tblLayout w:type="fixed"/>
        <w:tblLook w:val="04A0"/>
      </w:tblPr>
      <w:tblGrid>
        <w:gridCol w:w="761"/>
        <w:gridCol w:w="1618"/>
        <w:gridCol w:w="1607"/>
        <w:gridCol w:w="3482"/>
        <w:gridCol w:w="1607"/>
        <w:gridCol w:w="1205"/>
      </w:tblGrid>
      <w:tr w:rsidR="00A44E5D" w:rsidRPr="00207AE4" w:rsidTr="00C0273D">
        <w:trPr>
          <w:trHeight w:val="541"/>
        </w:trPr>
        <w:tc>
          <w:tcPr>
            <w:tcW w:w="761" w:type="dxa"/>
          </w:tcPr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8" w:type="dxa"/>
          </w:tcPr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607" w:type="dxa"/>
          </w:tcPr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482" w:type="dxa"/>
          </w:tcPr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607" w:type="dxa"/>
          </w:tcPr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05" w:type="dxa"/>
          </w:tcPr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A44E5D" w:rsidRPr="00207AE4" w:rsidTr="00A44E5D">
        <w:trPr>
          <w:trHeight w:val="2407"/>
        </w:trPr>
        <w:tc>
          <w:tcPr>
            <w:tcW w:w="761" w:type="dxa"/>
          </w:tcPr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18" w:type="dxa"/>
          </w:tcPr>
          <w:p w:rsidR="00A44E5D" w:rsidRPr="007308CE" w:rsidRDefault="00A44E5D" w:rsidP="00C0273D">
            <w:pPr>
              <w:rPr>
                <w:rFonts w:ascii="Times New Roman" w:hAnsi="Times New Roman" w:cs="Times New Roman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2D70">
              <w:rPr>
                <w:sz w:val="24"/>
                <w:szCs w:val="24"/>
              </w:rPr>
              <w:t xml:space="preserve"> </w:t>
            </w:r>
            <w:r w:rsidRPr="000D21BC">
              <w:rPr>
                <w:rFonts w:ascii="Times New Roman" w:hAnsi="Times New Roman" w:cs="Times New Roman"/>
              </w:rPr>
              <w:t xml:space="preserve"> Степень с целым отрицательным показателем</w:t>
            </w:r>
          </w:p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A44E5D" w:rsidRPr="00981507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4" w:history="1">
              <w:r w:rsidRPr="00A44E5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https://youtu.be/vld0Yi2tn3E</w:t>
              </w:r>
            </w:hyperlink>
          </w:p>
        </w:tc>
        <w:tc>
          <w:tcPr>
            <w:tcW w:w="3482" w:type="dxa"/>
          </w:tcPr>
          <w:p w:rsidR="00A44E5D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№976,№978 стр 216 учебника</w:t>
            </w:r>
          </w:p>
          <w:p w:rsidR="00A44E5D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A44E5D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A44E5D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Стр.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213-214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Решить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976</w:t>
            </w:r>
          </w:p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№980 </w:t>
            </w:r>
          </w:p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44E5D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  <w:p w:rsidR="00A44E5D" w:rsidRPr="00207AE4" w:rsidRDefault="00A44E5D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4E5D" w:rsidRDefault="00A44E5D"/>
    <w:sectPr w:rsidR="00A4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44E5D"/>
    <w:rsid w:val="00A4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4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E5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44E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vld0Yi2tn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2020-04-10T08:40:00Z</dcterms:created>
  <dcterms:modified xsi:type="dcterms:W3CDTF">2020-04-10T08:45:00Z</dcterms:modified>
</cp:coreProperties>
</file>