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3C" w:rsidRDefault="0036383C" w:rsidP="006373B5">
      <w:pPr>
        <w:widowControl w:val="0"/>
        <w:snapToGrid w:val="0"/>
        <w:spacing w:line="226" w:lineRule="exact"/>
        <w:rPr>
          <w:rFonts w:ascii="Calibri" w:eastAsia="Times New Roman" w:hAnsi="Calibri" w:cs="Times New Roman"/>
          <w:bCs/>
          <w:i/>
        </w:rPr>
      </w:pPr>
      <w:r>
        <w:rPr>
          <w:rFonts w:ascii="Calibri" w:eastAsia="Times New Roman" w:hAnsi="Calibri" w:cs="Times New Roman"/>
          <w:b/>
        </w:rPr>
        <w:t xml:space="preserve"> </w:t>
      </w:r>
    </w:p>
    <w:p w:rsidR="0036383C" w:rsidRDefault="006373B5" w:rsidP="0036383C">
      <w:pPr>
        <w:jc w:val="both"/>
        <w:rPr>
          <w:rFonts w:ascii="Calibri" w:eastAsia="Times New Roman" w:hAnsi="Calibri" w:cs="Times New Roman"/>
          <w:bCs/>
          <w:i/>
        </w:rPr>
      </w:pPr>
      <w:r>
        <w:rPr>
          <w:rFonts w:ascii="Calibri" w:eastAsia="Times New Roman" w:hAnsi="Calibri" w:cs="Times New Roman"/>
          <w:bCs/>
          <w:i/>
        </w:rPr>
        <w:t xml:space="preserve">09.04 </w:t>
      </w:r>
    </w:p>
    <w:tbl>
      <w:tblPr>
        <w:tblW w:w="9363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843"/>
        <w:gridCol w:w="1701"/>
        <w:gridCol w:w="1701"/>
        <w:gridCol w:w="1559"/>
        <w:gridCol w:w="1850"/>
      </w:tblGrid>
      <w:tr w:rsidR="006373B5" w:rsidRPr="00AF4DCC" w:rsidTr="009F5A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6373B5" w:rsidRPr="00AF4DCC" w:rsidTr="009F5A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373B5" w:rsidRPr="00AF4DCC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6373B5" w:rsidRPr="00AF4DCC" w:rsidTr="009F5A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9F5A54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373B5" w:rsidRPr="009F5A54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eastAsia="Times New Roman" w:hAnsi="Times New Roman" w:cs="Times New Roman"/>
                <w:sz w:val="24"/>
                <w:szCs w:val="24"/>
              </w:rPr>
              <w:t>09.04 </w:t>
            </w:r>
          </w:p>
          <w:p w:rsidR="006373B5" w:rsidRPr="009F5A54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373B5" w:rsidRPr="009F5A54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9F5A54" w:rsidRDefault="006373B5" w:rsidP="009F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hAnsi="Times New Roman" w:cs="Times New Roman"/>
                <w:sz w:val="24"/>
                <w:szCs w:val="24"/>
              </w:rPr>
              <w:t>Застывшая музыка. Содружество муз в храме. Полифония в музыке и живописи. В музыке Баха слышатся мелодии космоса…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9F5A54" w:rsidRDefault="006373B5" w:rsidP="00637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9F5A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https://youtu.be/t4X-L3v4FSY</w:t>
              </w:r>
            </w:hyperlink>
          </w:p>
          <w:p w:rsidR="006373B5" w:rsidRPr="009F5A54" w:rsidRDefault="006373B5" w:rsidP="009F5A54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Pr="009F5A54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  <w:p w:rsidR="006373B5" w:rsidRPr="009F5A54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F5A54">
              <w:rPr>
                <w:rFonts w:ascii="Times New Roman" w:eastAsia="Times New Roman" w:hAnsi="Times New Roman" w:cs="Times New Roman"/>
                <w:sz w:val="24"/>
                <w:szCs w:val="24"/>
              </w:rPr>
              <w:t>.126-133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373B5" w:rsidRDefault="009F5A54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Написать отзыв на музыку в конце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видеоурока</w:t>
            </w:r>
            <w:proofErr w:type="spellEnd"/>
          </w:p>
          <w:p w:rsidR="009F5A54" w:rsidRPr="009F5A54" w:rsidRDefault="009F5A54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373B5" w:rsidRPr="009F5A54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5A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WhatsApp,одноклассники</w:t>
            </w:r>
            <w:proofErr w:type="spellEnd"/>
            <w:r w:rsidRPr="009F5A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, виртуальная школа</w:t>
            </w:r>
            <w:r w:rsidR="009F5A54" w:rsidRPr="009F5A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6373B5" w:rsidRPr="009F5A54" w:rsidRDefault="006373B5" w:rsidP="009F5A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73B5" w:rsidRDefault="006373B5"/>
    <w:sectPr w:rsidR="00637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>
    <w:useFELayout/>
  </w:compat>
  <w:rsids>
    <w:rsidRoot w:val="0036383C"/>
    <w:rsid w:val="0036383C"/>
    <w:rsid w:val="006373B5"/>
    <w:rsid w:val="009F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38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8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10066">
          <w:marLeft w:val="0"/>
          <w:marRight w:val="0"/>
          <w:marTop w:val="356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2472">
          <w:marLeft w:val="0"/>
          <w:marRight w:val="0"/>
          <w:marTop w:val="6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t4X-L3v4FS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2020-04-08T08:08:00Z</dcterms:created>
  <dcterms:modified xsi:type="dcterms:W3CDTF">2020-04-08T08:45:00Z</dcterms:modified>
</cp:coreProperties>
</file>