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 Людмила Егоровна 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язык.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5класс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08 апреля 2020 года.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урока: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/р. Рассказ. Неопределенная форма глагола. Употребление неопределенной формы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урока:</w:t>
      </w: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1.Дать представление о рассказе как одном из видов повествования. 2.Познакомить с композицией рассказа. Формировать умение составлять устное высказывание по данному началу и составлять рассказ по сюжетным картинкам</w:t>
      </w:r>
    </w:p>
    <w:p w:rsidR="006D270D" w:rsidRDefault="006D270D" w:rsidP="006D270D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6D270D" w:rsidRDefault="006D270D" w:rsidP="006D270D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6D270D" w:rsidRDefault="006D270D" w:rsidP="006D270D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1.Прочитайте теоретический материал о рассказе. Познакомьтесь с определением рассказа, его главными особенностями и структурой этого жанра.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2. Посмотрите материалы презентации по теме «Рассказ»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FF0000"/>
          <w:sz w:val="28"/>
          <w:szCs w:val="28"/>
        </w:rPr>
      </w:pPr>
      <w:hyperlink r:id="rId5" w:history="1">
        <w:r>
          <w:rPr>
            <w:rStyle w:val="a3"/>
            <w:sz w:val="28"/>
            <w:szCs w:val="28"/>
          </w:rPr>
          <w:t>https://nsportal.ru/shkola/russkiy-yazyk/library/2014/12/31/urok-po-teme-chto-takoe-rasskaz</w:t>
        </w:r>
      </w:hyperlink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Рассказ – </w:t>
      </w:r>
      <w:r>
        <w:rPr>
          <w:color w:val="000000"/>
          <w:sz w:val="28"/>
          <w:szCs w:val="28"/>
        </w:rPr>
        <w:t>это литературное произведение, в котором, как правило, речь идёт лишь об одном очень важном событии в жизни героев.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рассказе выделяются 5 частей: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1.Вступление. </w:t>
      </w:r>
      <w:r>
        <w:rPr>
          <w:color w:val="000000"/>
          <w:sz w:val="28"/>
          <w:szCs w:val="28"/>
        </w:rPr>
        <w:t>Автор обычно поясняет, где, когда и с кем произошло то, о чём он решил рассказать.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2.Завязка – </w:t>
      </w:r>
      <w:r>
        <w:rPr>
          <w:color w:val="000000"/>
          <w:sz w:val="28"/>
          <w:szCs w:val="28"/>
        </w:rPr>
        <w:t>событие, с которого начинается действие, от которого зависит развитие последующих действий.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3.Кульминация </w:t>
      </w:r>
      <w:r>
        <w:rPr>
          <w:color w:val="000000"/>
          <w:sz w:val="28"/>
          <w:szCs w:val="28"/>
        </w:rPr>
        <w:t>– момент наибольшего напряжения в развитии действия рассказа;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4.Развязка – </w:t>
      </w:r>
      <w:r>
        <w:rPr>
          <w:color w:val="000000"/>
          <w:sz w:val="28"/>
          <w:szCs w:val="28"/>
        </w:rPr>
        <w:t>заключительное действие, которое явилось результатом развития событий.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Заключение.</w:t>
      </w:r>
      <w:r>
        <w:rPr>
          <w:color w:val="000000"/>
          <w:sz w:val="28"/>
          <w:szCs w:val="28"/>
        </w:rPr>
        <w:t xml:space="preserve"> В нём чаще всего автор делится своими раздумьями по поводу рассказанного события, говорит о том, чему научил его случай, какой след оставил в памяти. Движение действия происходит от завязки через </w:t>
      </w:r>
      <w:r>
        <w:rPr>
          <w:color w:val="000000"/>
          <w:sz w:val="28"/>
          <w:szCs w:val="28"/>
        </w:rPr>
        <w:lastRenderedPageBreak/>
        <w:t>развитие действия к его кульминации, затем через постепенный или резкий спад действия – к его развязке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FF0000"/>
          <w:sz w:val="28"/>
          <w:szCs w:val="28"/>
        </w:rPr>
      </w:pP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Обращаю ваше внимание на то, что есть рассказы, у которых отсутствует вступление и заключение. Их структура следующая: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1.Завязка 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2.Кульминация 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3.Развязка </w:t>
      </w: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2. </w:t>
      </w:r>
    </w:p>
    <w:p w:rsidR="006D270D" w:rsidRDefault="006D270D" w:rsidP="006D270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619. Учебник «Русский язык» 5 класс, часть 2 с.100 (Составьте рассказ по рисункам в соответствии с заданием).</w:t>
      </w:r>
    </w:p>
    <w:p w:rsidR="006D270D" w:rsidRDefault="006D270D" w:rsidP="006D270D">
      <w:pPr>
        <w:shd w:val="clear" w:color="auto" w:fill="F4F4F4"/>
        <w:spacing w:line="240" w:lineRule="auto"/>
        <w:outlineLvl w:val="0"/>
        <w:rPr>
          <w:rFonts w:ascii="Times New Roman" w:hAnsi="Times New Roman"/>
          <w:noProof/>
          <w:sz w:val="28"/>
          <w:szCs w:val="28"/>
        </w:rPr>
      </w:pPr>
    </w:p>
    <w:p w:rsidR="006D270D" w:rsidRDefault="006D270D" w:rsidP="006D270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</w:t>
      </w:r>
    </w:p>
    <w:p w:rsidR="006D270D" w:rsidRDefault="006D270D" w:rsidP="006D270D">
      <w:pPr>
        <w:shd w:val="clear" w:color="auto" w:fill="F4F4F4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1D1D1B"/>
          <w:kern w:val="36"/>
          <w:sz w:val="28"/>
          <w:szCs w:val="28"/>
        </w:rPr>
        <w:t xml:space="preserve">Посмотрите на портале «Российская электронная школа» </w:t>
      </w:r>
      <w:r>
        <w:rPr>
          <w:rFonts w:ascii="Times New Roman" w:hAnsi="Times New Roman"/>
          <w:sz w:val="28"/>
          <w:szCs w:val="28"/>
        </w:rPr>
        <w:t>видеоролик, в котором представлен теоретический материал по теме.</w:t>
      </w:r>
    </w:p>
    <w:p w:rsidR="006D270D" w:rsidRDefault="006D270D" w:rsidP="006D270D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8"/>
          <w:szCs w:val="28"/>
        </w:rPr>
      </w:pPr>
      <w:hyperlink r:id="rId6" w:history="1">
        <w:r>
          <w:rPr>
            <w:rStyle w:val="a3"/>
            <w:rFonts w:ascii="Arial" w:hAnsi="Arial" w:cs="Arial"/>
            <w:sz w:val="28"/>
            <w:szCs w:val="28"/>
          </w:rPr>
          <w:t>https://resh.edu.ru/subject/lesson/7699/main/264759/</w:t>
        </w:r>
      </w:hyperlink>
    </w:p>
    <w:p w:rsidR="006D270D" w:rsidRDefault="006D270D" w:rsidP="006D270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Прочитайте для закрепления теоретический материал о глаголах в неопределенной форме Учебник «Русский язык» 5 класс, часть 2 с.103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6D270D" w:rsidRDefault="006D270D" w:rsidP="006D270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Выполните упражнение 621. Учебник «Русский язык» 5 класс, часть 2 с.103 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образовать от данных глаголов неопределённую форму по образцу.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упражнение 623. Учебник «Русский язык» 5 класс, часть 2 с.104 по заданию/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Прикрепляем материалы следующим образом:</w:t>
      </w:r>
    </w:p>
    <w:p w:rsidR="006D270D" w:rsidRDefault="006D270D" w:rsidP="006D270D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6D270D" w:rsidRDefault="006D270D" w:rsidP="006D270D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6D270D" w:rsidRDefault="006D270D" w:rsidP="006D270D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выбрать файл.</w:t>
      </w:r>
    </w:p>
    <w:p w:rsidR="006D270D" w:rsidRDefault="006D270D" w:rsidP="006D270D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 открыть.</w:t>
      </w:r>
    </w:p>
    <w:p w:rsidR="006D270D" w:rsidRDefault="006D270D" w:rsidP="006D270D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6D270D" w:rsidRDefault="006D270D" w:rsidP="006D270D">
      <w:pPr>
        <w:spacing w:after="0" w:line="276" w:lineRule="auto"/>
        <w:ind w:left="60"/>
        <w:rPr>
          <w:rFonts w:ascii="Times New Roman" w:hAnsi="Times New Roman"/>
          <w:sz w:val="28"/>
          <w:szCs w:val="28"/>
        </w:rPr>
      </w:pPr>
    </w:p>
    <w:p w:rsidR="006D270D" w:rsidRDefault="006D270D" w:rsidP="006D270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8C11BD" w:rsidRDefault="008C11BD"/>
    <w:sectPr w:rsidR="008C11BD" w:rsidSect="008C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D270D"/>
    <w:rsid w:val="006D270D"/>
    <w:rsid w:val="008C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0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270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27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6D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D2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699/main/264759/" TargetMode="External"/><Relationship Id="rId5" Type="http://schemas.openxmlformats.org/officeDocument/2006/relationships/hyperlink" Target="https://nsportal.ru/shkola/russkiy-yazyk/library/2014/12/31/urok-po-teme-chto-takoe-rasska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2600</Characters>
  <Application>Microsoft Office Word</Application>
  <DocSecurity>0</DocSecurity>
  <Lines>21</Lines>
  <Paragraphs>6</Paragraphs>
  <ScaleCrop>false</ScaleCrop>
  <Company>HP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2020-04-06T09:05:00Z</dcterms:created>
  <dcterms:modified xsi:type="dcterms:W3CDTF">2020-04-06T09:06:00Z</dcterms:modified>
</cp:coreProperties>
</file>